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AAA" w:rsidRPr="00104F9B" w:rsidRDefault="00363AAA" w:rsidP="00104F9B">
      <w:pPr>
        <w:spacing w:after="0" w:line="360" w:lineRule="auto"/>
        <w:ind w:firstLine="709"/>
        <w:jc w:val="center"/>
        <w:rPr>
          <w:rFonts w:ascii="Times New Roman" w:hAnsi="Times New Roman"/>
        </w:rPr>
      </w:pPr>
      <w:r w:rsidRPr="00104F9B">
        <w:rPr>
          <w:rFonts w:ascii="Times New Roman" w:hAnsi="Times New Roman"/>
        </w:rPr>
        <w:t>10 класс</w:t>
      </w:r>
    </w:p>
    <w:p w:rsidR="00C23E60" w:rsidRPr="00104F9B" w:rsidRDefault="00C23E60" w:rsidP="00357303">
      <w:pPr>
        <w:pStyle w:val="a3"/>
        <w:numPr>
          <w:ilvl w:val="0"/>
          <w:numId w:val="4"/>
        </w:numPr>
        <w:spacing w:after="0" w:line="360" w:lineRule="auto"/>
        <w:ind w:left="0" w:firstLine="709"/>
        <w:jc w:val="center"/>
        <w:rPr>
          <w:rFonts w:ascii="Times New Roman" w:hAnsi="Times New Roman"/>
        </w:rPr>
      </w:pPr>
      <w:r w:rsidRPr="00104F9B">
        <w:rPr>
          <w:rFonts w:ascii="Times New Roman" w:hAnsi="Times New Roman"/>
        </w:rPr>
        <w:t>Выберите один правильный вариант ответа</w:t>
      </w:r>
    </w:p>
    <w:p w:rsidR="008C2DB2" w:rsidRPr="00104F9B" w:rsidRDefault="00E87BD3" w:rsidP="00964A0D">
      <w:pPr>
        <w:pStyle w:val="a3"/>
        <w:spacing w:after="0" w:line="360" w:lineRule="auto"/>
        <w:ind w:left="0" w:firstLine="709"/>
        <w:jc w:val="both"/>
        <w:rPr>
          <w:rFonts w:ascii="Times New Roman" w:hAnsi="Times New Roman"/>
        </w:rPr>
      </w:pPr>
      <w:r w:rsidRPr="00104F9B">
        <w:rPr>
          <w:rFonts w:ascii="Times New Roman" w:hAnsi="Times New Roman"/>
        </w:rPr>
        <w:t xml:space="preserve">1. </w:t>
      </w:r>
      <w:r w:rsidR="008C2DB2" w:rsidRPr="00104F9B">
        <w:rPr>
          <w:rFonts w:ascii="Times New Roman" w:hAnsi="Times New Roman"/>
        </w:rPr>
        <w:t>Демократи</w:t>
      </w:r>
      <w:r w:rsidRPr="00104F9B">
        <w:rPr>
          <w:rFonts w:ascii="Times New Roman" w:hAnsi="Times New Roman"/>
        </w:rPr>
        <w:t>зм относится к… принципам права:</w:t>
      </w:r>
    </w:p>
    <w:p w:rsidR="008C2DB2" w:rsidRPr="00104F9B" w:rsidRDefault="00276722" w:rsidP="00E87BD3">
      <w:pPr>
        <w:pStyle w:val="a3"/>
        <w:numPr>
          <w:ilvl w:val="0"/>
          <w:numId w:val="19"/>
        </w:numPr>
        <w:spacing w:after="0" w:line="360" w:lineRule="auto"/>
        <w:jc w:val="both"/>
        <w:rPr>
          <w:rFonts w:ascii="Times New Roman" w:hAnsi="Times New Roman"/>
        </w:rPr>
      </w:pPr>
      <w:r w:rsidRPr="00104F9B">
        <w:rPr>
          <w:rFonts w:ascii="Times New Roman" w:hAnsi="Times New Roman"/>
        </w:rPr>
        <w:t>межотраслевым</w:t>
      </w:r>
    </w:p>
    <w:p w:rsidR="008C2DB2" w:rsidRPr="00104F9B" w:rsidRDefault="00276722" w:rsidP="00E87BD3">
      <w:pPr>
        <w:pStyle w:val="a3"/>
        <w:numPr>
          <w:ilvl w:val="0"/>
          <w:numId w:val="19"/>
        </w:numPr>
        <w:spacing w:after="0" w:line="360" w:lineRule="auto"/>
        <w:jc w:val="both"/>
        <w:rPr>
          <w:rFonts w:ascii="Times New Roman" w:hAnsi="Times New Roman"/>
        </w:rPr>
      </w:pPr>
      <w:r w:rsidRPr="00104F9B">
        <w:rPr>
          <w:rFonts w:ascii="Times New Roman" w:hAnsi="Times New Roman"/>
        </w:rPr>
        <w:t>отраслевым</w:t>
      </w:r>
    </w:p>
    <w:p w:rsidR="008C2DB2" w:rsidRPr="00104F9B" w:rsidRDefault="00276722" w:rsidP="00E87BD3">
      <w:pPr>
        <w:pStyle w:val="a3"/>
        <w:numPr>
          <w:ilvl w:val="0"/>
          <w:numId w:val="19"/>
        </w:numPr>
        <w:spacing w:after="0" w:line="360" w:lineRule="auto"/>
        <w:jc w:val="both"/>
        <w:rPr>
          <w:rFonts w:ascii="Times New Roman" w:hAnsi="Times New Roman"/>
        </w:rPr>
      </w:pPr>
      <w:r w:rsidRPr="00104F9B">
        <w:rPr>
          <w:rFonts w:ascii="Times New Roman" w:hAnsi="Times New Roman"/>
        </w:rPr>
        <w:t>принципам</w:t>
      </w:r>
      <w:r w:rsidR="008C2DB2" w:rsidRPr="00104F9B">
        <w:rPr>
          <w:rFonts w:ascii="Times New Roman" w:hAnsi="Times New Roman"/>
        </w:rPr>
        <w:t xml:space="preserve"> правовых институтов</w:t>
      </w:r>
    </w:p>
    <w:p w:rsidR="008C2DB2" w:rsidRPr="00104F9B" w:rsidRDefault="00276722" w:rsidP="00E87BD3">
      <w:pPr>
        <w:pStyle w:val="a3"/>
        <w:numPr>
          <w:ilvl w:val="0"/>
          <w:numId w:val="19"/>
        </w:numPr>
        <w:spacing w:after="0" w:line="360" w:lineRule="auto"/>
        <w:jc w:val="both"/>
        <w:rPr>
          <w:rFonts w:ascii="Times New Roman" w:hAnsi="Times New Roman"/>
        </w:rPr>
      </w:pPr>
      <w:r w:rsidRPr="00104F9B">
        <w:rPr>
          <w:rFonts w:ascii="Times New Roman" w:hAnsi="Times New Roman"/>
        </w:rPr>
        <w:t>общеправовым</w:t>
      </w:r>
    </w:p>
    <w:p w:rsidR="000E0FC3" w:rsidRPr="00104F9B" w:rsidRDefault="00E87BD3" w:rsidP="00964A0D">
      <w:pPr>
        <w:tabs>
          <w:tab w:val="left" w:pos="5460"/>
        </w:tabs>
        <w:spacing w:after="0" w:line="360" w:lineRule="auto"/>
        <w:ind w:firstLine="709"/>
        <w:jc w:val="both"/>
        <w:rPr>
          <w:rFonts w:ascii="Times New Roman" w:hAnsi="Times New Roman"/>
        </w:rPr>
      </w:pPr>
      <w:r w:rsidRPr="00104F9B">
        <w:rPr>
          <w:rFonts w:ascii="Times New Roman" w:hAnsi="Times New Roman"/>
        </w:rPr>
        <w:t xml:space="preserve">2. </w:t>
      </w:r>
      <w:r w:rsidR="000E0FC3" w:rsidRPr="00104F9B">
        <w:rPr>
          <w:rFonts w:ascii="Times New Roman" w:hAnsi="Times New Roman"/>
        </w:rPr>
        <w:t>Вид диспозиции, не излагающая правило поведения, а отсылающая для ознакомления к другой норме</w:t>
      </w:r>
      <w:r w:rsidRPr="00104F9B">
        <w:rPr>
          <w:rFonts w:ascii="Times New Roman" w:hAnsi="Times New Roman"/>
        </w:rPr>
        <w:t>:</w:t>
      </w:r>
    </w:p>
    <w:p w:rsidR="000E0FC3" w:rsidRPr="00104F9B" w:rsidRDefault="000E0FC3" w:rsidP="00E87BD3">
      <w:pPr>
        <w:pStyle w:val="a3"/>
        <w:numPr>
          <w:ilvl w:val="0"/>
          <w:numId w:val="21"/>
        </w:numPr>
        <w:tabs>
          <w:tab w:val="left" w:pos="5460"/>
        </w:tabs>
        <w:spacing w:after="0" w:line="360" w:lineRule="auto"/>
        <w:jc w:val="both"/>
        <w:rPr>
          <w:rFonts w:ascii="Times New Roman" w:hAnsi="Times New Roman"/>
        </w:rPr>
      </w:pPr>
      <w:r w:rsidRPr="00104F9B">
        <w:rPr>
          <w:rFonts w:ascii="Times New Roman" w:hAnsi="Times New Roman"/>
        </w:rPr>
        <w:t>простой</w:t>
      </w:r>
    </w:p>
    <w:p w:rsidR="000E0FC3" w:rsidRPr="00104F9B" w:rsidRDefault="000E0FC3" w:rsidP="00E87BD3">
      <w:pPr>
        <w:pStyle w:val="a3"/>
        <w:numPr>
          <w:ilvl w:val="0"/>
          <w:numId w:val="21"/>
        </w:numPr>
        <w:tabs>
          <w:tab w:val="left" w:pos="5460"/>
        </w:tabs>
        <w:spacing w:after="0" w:line="360" w:lineRule="auto"/>
        <w:jc w:val="both"/>
        <w:rPr>
          <w:rFonts w:ascii="Times New Roman" w:hAnsi="Times New Roman"/>
        </w:rPr>
      </w:pPr>
      <w:r w:rsidRPr="00104F9B">
        <w:rPr>
          <w:rFonts w:ascii="Times New Roman" w:hAnsi="Times New Roman"/>
        </w:rPr>
        <w:t>описательный</w:t>
      </w:r>
    </w:p>
    <w:p w:rsidR="000E0FC3" w:rsidRPr="00104F9B" w:rsidRDefault="000E0FC3" w:rsidP="00E87BD3">
      <w:pPr>
        <w:pStyle w:val="a3"/>
        <w:numPr>
          <w:ilvl w:val="0"/>
          <w:numId w:val="21"/>
        </w:numPr>
        <w:tabs>
          <w:tab w:val="left" w:pos="5460"/>
        </w:tabs>
        <w:spacing w:after="0" w:line="360" w:lineRule="auto"/>
        <w:jc w:val="both"/>
        <w:rPr>
          <w:rFonts w:ascii="Times New Roman" w:hAnsi="Times New Roman"/>
        </w:rPr>
      </w:pPr>
      <w:r w:rsidRPr="00104F9B">
        <w:rPr>
          <w:rFonts w:ascii="Times New Roman" w:hAnsi="Times New Roman"/>
        </w:rPr>
        <w:t>бланкетный</w:t>
      </w:r>
    </w:p>
    <w:p w:rsidR="000E0FC3" w:rsidRPr="00104F9B" w:rsidRDefault="000E0FC3" w:rsidP="00E87BD3">
      <w:pPr>
        <w:pStyle w:val="a3"/>
        <w:numPr>
          <w:ilvl w:val="0"/>
          <w:numId w:val="21"/>
        </w:numPr>
        <w:tabs>
          <w:tab w:val="left" w:pos="5460"/>
        </w:tabs>
        <w:spacing w:after="0" w:line="360" w:lineRule="auto"/>
        <w:jc w:val="both"/>
        <w:rPr>
          <w:rFonts w:ascii="Times New Roman" w:hAnsi="Times New Roman"/>
        </w:rPr>
      </w:pPr>
      <w:r w:rsidRPr="00104F9B">
        <w:rPr>
          <w:rFonts w:ascii="Times New Roman" w:hAnsi="Times New Roman"/>
        </w:rPr>
        <w:t>ссылочный</w:t>
      </w:r>
    </w:p>
    <w:p w:rsidR="00AA3ACF" w:rsidRPr="00104F9B" w:rsidRDefault="00E87BD3" w:rsidP="00276722">
      <w:pPr>
        <w:spacing w:after="0" w:line="360" w:lineRule="auto"/>
        <w:ind w:firstLine="709"/>
        <w:jc w:val="both"/>
        <w:rPr>
          <w:rFonts w:ascii="Times New Roman" w:hAnsi="Times New Roman"/>
        </w:rPr>
      </w:pPr>
      <w:r w:rsidRPr="00104F9B">
        <w:rPr>
          <w:rFonts w:ascii="Times New Roman" w:hAnsi="Times New Roman"/>
        </w:rPr>
        <w:t xml:space="preserve">3. </w:t>
      </w:r>
      <w:r w:rsidR="00AA3ACF" w:rsidRPr="00104F9B">
        <w:rPr>
          <w:rFonts w:ascii="Times New Roman" w:hAnsi="Times New Roman"/>
        </w:rPr>
        <w:t xml:space="preserve">Предложения о заключении международных договоров </w:t>
      </w:r>
      <w:r w:rsidR="00276722" w:rsidRPr="00104F9B">
        <w:rPr>
          <w:rFonts w:ascii="Times New Roman" w:hAnsi="Times New Roman"/>
        </w:rPr>
        <w:t>от имени Российской Федерации</w:t>
      </w:r>
      <w:r w:rsidR="00AA3ACF" w:rsidRPr="00104F9B">
        <w:rPr>
          <w:rFonts w:ascii="Times New Roman" w:hAnsi="Times New Roman"/>
        </w:rPr>
        <w:t xml:space="preserve"> в соответствии с действующим законодательством РФ представляет:</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Президент РФ</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Правительство РФ</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председатель Правительства</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Министерство иностранных дел</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органы государственной власти субъектов РФ</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Государственная Дума Федерального Собрания РФ</w:t>
      </w:r>
    </w:p>
    <w:p w:rsidR="00AA3ACF" w:rsidRPr="00104F9B" w:rsidRDefault="00AA3ACF" w:rsidP="00E87BD3">
      <w:pPr>
        <w:pStyle w:val="a3"/>
        <w:numPr>
          <w:ilvl w:val="0"/>
          <w:numId w:val="22"/>
        </w:numPr>
        <w:spacing w:after="0" w:line="360" w:lineRule="auto"/>
        <w:jc w:val="both"/>
        <w:rPr>
          <w:rFonts w:ascii="Times New Roman" w:hAnsi="Times New Roman"/>
        </w:rPr>
      </w:pPr>
      <w:r w:rsidRPr="00104F9B">
        <w:rPr>
          <w:rFonts w:ascii="Times New Roman" w:hAnsi="Times New Roman"/>
        </w:rPr>
        <w:t>Совет Федерации Федерального Собрания РФ</w:t>
      </w:r>
    </w:p>
    <w:p w:rsidR="001D5A70" w:rsidRPr="00104F9B" w:rsidRDefault="00E87BD3" w:rsidP="00964A0D">
      <w:pPr>
        <w:spacing w:after="0" w:line="360" w:lineRule="auto"/>
        <w:ind w:firstLine="709"/>
        <w:jc w:val="both"/>
        <w:rPr>
          <w:rFonts w:ascii="Times New Roman" w:hAnsi="Times New Roman"/>
        </w:rPr>
      </w:pPr>
      <w:r w:rsidRPr="00104F9B">
        <w:rPr>
          <w:rFonts w:ascii="Times New Roman" w:hAnsi="Times New Roman"/>
        </w:rPr>
        <w:t xml:space="preserve">4. </w:t>
      </w:r>
      <w:r w:rsidR="001D5A70" w:rsidRPr="00104F9B">
        <w:rPr>
          <w:rFonts w:ascii="Times New Roman" w:hAnsi="Times New Roman"/>
        </w:rPr>
        <w:t>Лица, имеющие особые заслуги перед РФ, могут быть приняты в гражданство РФ:</w:t>
      </w:r>
    </w:p>
    <w:p w:rsidR="001D5A70" w:rsidRPr="00104F9B" w:rsidRDefault="001D5A70" w:rsidP="00E87BD3">
      <w:pPr>
        <w:pStyle w:val="a3"/>
        <w:numPr>
          <w:ilvl w:val="0"/>
          <w:numId w:val="23"/>
        </w:numPr>
        <w:spacing w:after="0" w:line="360" w:lineRule="auto"/>
        <w:jc w:val="both"/>
        <w:rPr>
          <w:rFonts w:ascii="Times New Roman" w:hAnsi="Times New Roman"/>
        </w:rPr>
      </w:pPr>
      <w:r w:rsidRPr="00104F9B">
        <w:rPr>
          <w:rFonts w:ascii="Times New Roman" w:hAnsi="Times New Roman"/>
        </w:rPr>
        <w:t>в общем порядке</w:t>
      </w:r>
    </w:p>
    <w:p w:rsidR="001D5A70" w:rsidRPr="00104F9B" w:rsidRDefault="001D5A70" w:rsidP="00E87BD3">
      <w:pPr>
        <w:pStyle w:val="a3"/>
        <w:numPr>
          <w:ilvl w:val="0"/>
          <w:numId w:val="23"/>
        </w:numPr>
        <w:spacing w:after="0" w:line="360" w:lineRule="auto"/>
        <w:jc w:val="both"/>
        <w:rPr>
          <w:rFonts w:ascii="Times New Roman" w:hAnsi="Times New Roman"/>
        </w:rPr>
      </w:pPr>
      <w:r w:rsidRPr="00104F9B">
        <w:rPr>
          <w:rFonts w:ascii="Times New Roman" w:hAnsi="Times New Roman"/>
        </w:rPr>
        <w:t>в общем порядке, без соблюдения условия о проживании на территории РФ в течение 5 лет</w:t>
      </w:r>
    </w:p>
    <w:p w:rsidR="001D5A70" w:rsidRPr="00104F9B" w:rsidRDefault="001D5A70" w:rsidP="00E87BD3">
      <w:pPr>
        <w:pStyle w:val="a3"/>
        <w:numPr>
          <w:ilvl w:val="0"/>
          <w:numId w:val="23"/>
        </w:numPr>
        <w:spacing w:after="0" w:line="360" w:lineRule="auto"/>
        <w:jc w:val="both"/>
        <w:rPr>
          <w:rFonts w:ascii="Times New Roman" w:hAnsi="Times New Roman"/>
        </w:rPr>
      </w:pPr>
      <w:r w:rsidRPr="00104F9B">
        <w:rPr>
          <w:rFonts w:ascii="Times New Roman" w:hAnsi="Times New Roman"/>
        </w:rPr>
        <w:t>без соблюдения всех условий для приема в гражданство в общем  порядке</w:t>
      </w:r>
    </w:p>
    <w:p w:rsidR="001D5A70" w:rsidRPr="00104F9B" w:rsidRDefault="001D5A70" w:rsidP="00E87BD3">
      <w:pPr>
        <w:pStyle w:val="a3"/>
        <w:numPr>
          <w:ilvl w:val="0"/>
          <w:numId w:val="23"/>
        </w:numPr>
        <w:spacing w:after="0" w:line="360" w:lineRule="auto"/>
        <w:jc w:val="both"/>
        <w:rPr>
          <w:rFonts w:ascii="Times New Roman" w:hAnsi="Times New Roman"/>
        </w:rPr>
      </w:pPr>
      <w:r w:rsidRPr="00104F9B">
        <w:rPr>
          <w:rFonts w:ascii="Times New Roman" w:hAnsi="Times New Roman"/>
        </w:rPr>
        <w:t>в общем порядке с сокращением срока проживания на территории РФ до 1 года</w:t>
      </w:r>
    </w:p>
    <w:p w:rsidR="00FF1DCF" w:rsidRPr="00104F9B" w:rsidRDefault="00E87BD3" w:rsidP="00964A0D">
      <w:pPr>
        <w:spacing w:after="0" w:line="360" w:lineRule="auto"/>
        <w:ind w:firstLine="709"/>
        <w:jc w:val="both"/>
        <w:rPr>
          <w:rFonts w:ascii="Times New Roman" w:hAnsi="Times New Roman"/>
        </w:rPr>
      </w:pPr>
      <w:r w:rsidRPr="00104F9B">
        <w:rPr>
          <w:rFonts w:ascii="Times New Roman" w:hAnsi="Times New Roman"/>
        </w:rPr>
        <w:t xml:space="preserve">5. </w:t>
      </w:r>
      <w:r w:rsidR="00FF1DCF" w:rsidRPr="00104F9B">
        <w:rPr>
          <w:rFonts w:ascii="Times New Roman" w:hAnsi="Times New Roman"/>
        </w:rPr>
        <w:t xml:space="preserve">В </w:t>
      </w:r>
      <w:proofErr w:type="gramStart"/>
      <w:r w:rsidR="00FF1DCF" w:rsidRPr="00104F9B">
        <w:rPr>
          <w:rFonts w:ascii="Times New Roman" w:hAnsi="Times New Roman"/>
        </w:rPr>
        <w:t>течение</w:t>
      </w:r>
      <w:proofErr w:type="gramEnd"/>
      <w:r w:rsidR="00FF1DCF" w:rsidRPr="00104F9B">
        <w:rPr>
          <w:rFonts w:ascii="Times New Roman" w:hAnsi="Times New Roman"/>
        </w:rPr>
        <w:t xml:space="preserve"> какого времени по общему правилу после официального опубликования вступают в законную силу правовые акты Президента РФ в соответствии с действующим законодательством в РФ</w:t>
      </w:r>
      <w:r w:rsidR="001709F5" w:rsidRPr="00104F9B">
        <w:rPr>
          <w:rFonts w:ascii="Times New Roman" w:hAnsi="Times New Roman"/>
        </w:rPr>
        <w:t>:</w:t>
      </w:r>
    </w:p>
    <w:p w:rsidR="00FF1DCF" w:rsidRPr="00104F9B" w:rsidRDefault="00FF1DCF" w:rsidP="001709F5">
      <w:pPr>
        <w:pStyle w:val="a3"/>
        <w:numPr>
          <w:ilvl w:val="0"/>
          <w:numId w:val="24"/>
        </w:numPr>
        <w:spacing w:after="0" w:line="360" w:lineRule="auto"/>
        <w:jc w:val="both"/>
        <w:rPr>
          <w:rFonts w:ascii="Times New Roman" w:hAnsi="Times New Roman"/>
        </w:rPr>
      </w:pPr>
      <w:r w:rsidRPr="00104F9B">
        <w:rPr>
          <w:rFonts w:ascii="Times New Roman" w:hAnsi="Times New Roman"/>
        </w:rPr>
        <w:t xml:space="preserve">7 дней </w:t>
      </w:r>
    </w:p>
    <w:p w:rsidR="00FF1DCF" w:rsidRPr="00104F9B" w:rsidRDefault="00FF1DCF" w:rsidP="001709F5">
      <w:pPr>
        <w:pStyle w:val="a3"/>
        <w:numPr>
          <w:ilvl w:val="0"/>
          <w:numId w:val="24"/>
        </w:numPr>
        <w:spacing w:after="0" w:line="360" w:lineRule="auto"/>
        <w:jc w:val="both"/>
        <w:rPr>
          <w:rFonts w:ascii="Times New Roman" w:hAnsi="Times New Roman"/>
        </w:rPr>
      </w:pPr>
      <w:r w:rsidRPr="00104F9B">
        <w:rPr>
          <w:rFonts w:ascii="Times New Roman" w:hAnsi="Times New Roman"/>
        </w:rPr>
        <w:t xml:space="preserve">10 дней </w:t>
      </w:r>
    </w:p>
    <w:p w:rsidR="00FF1DCF" w:rsidRPr="00104F9B" w:rsidRDefault="00FF1DCF" w:rsidP="001709F5">
      <w:pPr>
        <w:pStyle w:val="a3"/>
        <w:numPr>
          <w:ilvl w:val="0"/>
          <w:numId w:val="24"/>
        </w:numPr>
        <w:spacing w:after="0" w:line="360" w:lineRule="auto"/>
        <w:jc w:val="both"/>
        <w:rPr>
          <w:rFonts w:ascii="Times New Roman" w:hAnsi="Times New Roman"/>
        </w:rPr>
      </w:pPr>
      <w:r w:rsidRPr="00104F9B">
        <w:rPr>
          <w:rFonts w:ascii="Times New Roman" w:hAnsi="Times New Roman"/>
        </w:rPr>
        <w:t xml:space="preserve">14 дней </w:t>
      </w:r>
    </w:p>
    <w:p w:rsidR="00FF1DCF" w:rsidRPr="00104F9B" w:rsidRDefault="00FF1DCF" w:rsidP="001709F5">
      <w:pPr>
        <w:pStyle w:val="a3"/>
        <w:numPr>
          <w:ilvl w:val="0"/>
          <w:numId w:val="24"/>
        </w:numPr>
        <w:spacing w:after="0" w:line="360" w:lineRule="auto"/>
        <w:jc w:val="both"/>
        <w:rPr>
          <w:rFonts w:ascii="Times New Roman" w:hAnsi="Times New Roman"/>
        </w:rPr>
      </w:pPr>
      <w:r w:rsidRPr="00104F9B">
        <w:rPr>
          <w:rFonts w:ascii="Times New Roman" w:hAnsi="Times New Roman"/>
        </w:rPr>
        <w:t>со дня подписания</w:t>
      </w:r>
    </w:p>
    <w:p w:rsidR="00E50111"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6. </w:t>
      </w:r>
      <w:r w:rsidR="00E50111" w:rsidRPr="00104F9B">
        <w:rPr>
          <w:rFonts w:ascii="Times New Roman" w:hAnsi="Times New Roman"/>
        </w:rPr>
        <w:t>Амнистия, объявляемая Гос</w:t>
      </w:r>
      <w:r w:rsidRPr="00104F9B">
        <w:rPr>
          <w:rFonts w:ascii="Times New Roman" w:hAnsi="Times New Roman"/>
        </w:rPr>
        <w:t>ударственной</w:t>
      </w:r>
      <w:r w:rsidR="00E50111" w:rsidRPr="00104F9B">
        <w:rPr>
          <w:rFonts w:ascii="Times New Roman" w:hAnsi="Times New Roman"/>
        </w:rPr>
        <w:t xml:space="preserve"> Думой РФ</w:t>
      </w:r>
      <w:r w:rsidRPr="00104F9B">
        <w:rPr>
          <w:rFonts w:ascii="Times New Roman" w:hAnsi="Times New Roman"/>
        </w:rPr>
        <w:t>,</w:t>
      </w:r>
      <w:r w:rsidR="00E50111" w:rsidRPr="00104F9B">
        <w:rPr>
          <w:rFonts w:ascii="Times New Roman" w:hAnsi="Times New Roman"/>
        </w:rPr>
        <w:t xml:space="preserve"> принимается в форме</w:t>
      </w:r>
      <w:r w:rsidRPr="00104F9B">
        <w:rPr>
          <w:rFonts w:ascii="Times New Roman" w:hAnsi="Times New Roman"/>
        </w:rPr>
        <w:t>:</w:t>
      </w:r>
    </w:p>
    <w:p w:rsidR="00E50111" w:rsidRPr="00104F9B" w:rsidRDefault="00E50111" w:rsidP="001709F5">
      <w:pPr>
        <w:pStyle w:val="a3"/>
        <w:numPr>
          <w:ilvl w:val="0"/>
          <w:numId w:val="25"/>
        </w:numPr>
        <w:spacing w:after="0" w:line="360" w:lineRule="auto"/>
        <w:jc w:val="both"/>
        <w:rPr>
          <w:rFonts w:ascii="Times New Roman" w:hAnsi="Times New Roman"/>
        </w:rPr>
      </w:pPr>
      <w:r w:rsidRPr="00104F9B">
        <w:rPr>
          <w:rFonts w:ascii="Times New Roman" w:hAnsi="Times New Roman"/>
        </w:rPr>
        <w:t xml:space="preserve">распоряжения </w:t>
      </w:r>
    </w:p>
    <w:p w:rsidR="00E50111" w:rsidRPr="00104F9B" w:rsidRDefault="001709F5" w:rsidP="001709F5">
      <w:pPr>
        <w:pStyle w:val="a3"/>
        <w:numPr>
          <w:ilvl w:val="0"/>
          <w:numId w:val="25"/>
        </w:numPr>
        <w:spacing w:after="0" w:line="360" w:lineRule="auto"/>
        <w:jc w:val="both"/>
        <w:rPr>
          <w:rFonts w:ascii="Times New Roman" w:hAnsi="Times New Roman"/>
        </w:rPr>
      </w:pPr>
      <w:r w:rsidRPr="00104F9B">
        <w:rPr>
          <w:rFonts w:ascii="Times New Roman" w:hAnsi="Times New Roman"/>
        </w:rPr>
        <w:t>у</w:t>
      </w:r>
      <w:r w:rsidR="00E50111" w:rsidRPr="00104F9B">
        <w:rPr>
          <w:rFonts w:ascii="Times New Roman" w:hAnsi="Times New Roman"/>
        </w:rPr>
        <w:t xml:space="preserve">каза </w:t>
      </w:r>
    </w:p>
    <w:p w:rsidR="00E50111" w:rsidRPr="00104F9B" w:rsidRDefault="001709F5" w:rsidP="001709F5">
      <w:pPr>
        <w:pStyle w:val="a3"/>
        <w:numPr>
          <w:ilvl w:val="0"/>
          <w:numId w:val="25"/>
        </w:numPr>
        <w:spacing w:after="0" w:line="360" w:lineRule="auto"/>
        <w:jc w:val="both"/>
        <w:rPr>
          <w:rFonts w:ascii="Times New Roman" w:hAnsi="Times New Roman"/>
        </w:rPr>
      </w:pPr>
      <w:r w:rsidRPr="00104F9B">
        <w:rPr>
          <w:rFonts w:ascii="Times New Roman" w:hAnsi="Times New Roman"/>
        </w:rPr>
        <w:t>п</w:t>
      </w:r>
      <w:r w:rsidR="00E50111" w:rsidRPr="00104F9B">
        <w:rPr>
          <w:rFonts w:ascii="Times New Roman" w:hAnsi="Times New Roman"/>
        </w:rPr>
        <w:t xml:space="preserve">остановления </w:t>
      </w:r>
    </w:p>
    <w:p w:rsidR="00E50111" w:rsidRPr="00104F9B" w:rsidRDefault="001709F5" w:rsidP="001709F5">
      <w:pPr>
        <w:pStyle w:val="a3"/>
        <w:numPr>
          <w:ilvl w:val="0"/>
          <w:numId w:val="25"/>
        </w:numPr>
        <w:spacing w:after="0" w:line="360" w:lineRule="auto"/>
        <w:jc w:val="both"/>
        <w:rPr>
          <w:rFonts w:ascii="Times New Roman" w:hAnsi="Times New Roman"/>
        </w:rPr>
      </w:pPr>
      <w:r w:rsidRPr="00104F9B">
        <w:rPr>
          <w:rFonts w:ascii="Times New Roman" w:hAnsi="Times New Roman"/>
        </w:rPr>
        <w:t>п</w:t>
      </w:r>
      <w:r w:rsidR="00E50111" w:rsidRPr="00104F9B">
        <w:rPr>
          <w:rFonts w:ascii="Times New Roman" w:hAnsi="Times New Roman"/>
        </w:rPr>
        <w:t>риказа</w:t>
      </w:r>
    </w:p>
    <w:p w:rsidR="00EF7D59" w:rsidRPr="00104F9B" w:rsidRDefault="001709F5" w:rsidP="00964A0D">
      <w:pPr>
        <w:widowControl w:val="0"/>
        <w:autoSpaceDE w:val="0"/>
        <w:autoSpaceDN w:val="0"/>
        <w:adjustRightInd w:val="0"/>
        <w:spacing w:after="0" w:line="360" w:lineRule="auto"/>
        <w:ind w:firstLine="709"/>
        <w:jc w:val="both"/>
        <w:rPr>
          <w:rFonts w:ascii="Times New Roman" w:hAnsi="Times New Roman"/>
        </w:rPr>
      </w:pPr>
      <w:r w:rsidRPr="00104F9B">
        <w:rPr>
          <w:rFonts w:ascii="Times New Roman" w:hAnsi="Times New Roman"/>
        </w:rPr>
        <w:lastRenderedPageBreak/>
        <w:t xml:space="preserve">7. В соответствии с </w:t>
      </w:r>
      <w:r w:rsidR="00EF7D59" w:rsidRPr="00104F9B">
        <w:rPr>
          <w:rFonts w:ascii="Times New Roman" w:hAnsi="Times New Roman"/>
        </w:rPr>
        <w:t>С</w:t>
      </w:r>
      <w:r w:rsidRPr="00104F9B">
        <w:rPr>
          <w:rFonts w:ascii="Times New Roman" w:hAnsi="Times New Roman"/>
        </w:rPr>
        <w:t>емейным кодексом</w:t>
      </w:r>
      <w:r w:rsidR="00EF7D59" w:rsidRPr="00104F9B">
        <w:rPr>
          <w:rFonts w:ascii="Times New Roman" w:hAnsi="Times New Roman"/>
        </w:rPr>
        <w:t xml:space="preserve"> РФ б</w:t>
      </w:r>
      <w:r w:rsidRPr="00104F9B">
        <w:rPr>
          <w:rFonts w:ascii="Times New Roman" w:hAnsi="Times New Roman"/>
        </w:rPr>
        <w:t>рак, расторгаемый в органе ЗАГС,</w:t>
      </w:r>
      <w:r w:rsidR="00EF7D59" w:rsidRPr="00104F9B">
        <w:rPr>
          <w:rFonts w:ascii="Times New Roman" w:hAnsi="Times New Roman"/>
        </w:rPr>
        <w:t xml:space="preserve"> прекращается:</w:t>
      </w:r>
    </w:p>
    <w:p w:rsidR="00EF7D59" w:rsidRPr="00104F9B" w:rsidRDefault="00EF7D59" w:rsidP="001709F5">
      <w:pPr>
        <w:pStyle w:val="a3"/>
        <w:widowControl w:val="0"/>
        <w:numPr>
          <w:ilvl w:val="0"/>
          <w:numId w:val="26"/>
        </w:numPr>
        <w:autoSpaceDE w:val="0"/>
        <w:autoSpaceDN w:val="0"/>
        <w:adjustRightInd w:val="0"/>
        <w:spacing w:after="0" w:line="360" w:lineRule="auto"/>
        <w:jc w:val="both"/>
        <w:rPr>
          <w:rFonts w:ascii="Times New Roman" w:hAnsi="Times New Roman"/>
        </w:rPr>
      </w:pPr>
      <w:r w:rsidRPr="00104F9B">
        <w:rPr>
          <w:rFonts w:ascii="Times New Roman" w:hAnsi="Times New Roman"/>
        </w:rPr>
        <w:t>со дня государственной регистрации расторжения брака</w:t>
      </w:r>
    </w:p>
    <w:p w:rsidR="00EF7D59" w:rsidRPr="00104F9B" w:rsidRDefault="001709F5" w:rsidP="001709F5">
      <w:pPr>
        <w:pStyle w:val="a3"/>
        <w:widowControl w:val="0"/>
        <w:numPr>
          <w:ilvl w:val="0"/>
          <w:numId w:val="26"/>
        </w:numPr>
        <w:autoSpaceDE w:val="0"/>
        <w:autoSpaceDN w:val="0"/>
        <w:adjustRightInd w:val="0"/>
        <w:spacing w:after="0" w:line="360" w:lineRule="auto"/>
        <w:jc w:val="both"/>
        <w:rPr>
          <w:rFonts w:ascii="Times New Roman" w:hAnsi="Times New Roman"/>
        </w:rPr>
      </w:pPr>
      <w:r w:rsidRPr="00104F9B">
        <w:rPr>
          <w:rFonts w:ascii="Times New Roman" w:hAnsi="Times New Roman"/>
        </w:rPr>
        <w:t xml:space="preserve">спустя 3 дня </w:t>
      </w:r>
      <w:r w:rsidR="00EF7D59" w:rsidRPr="00104F9B">
        <w:rPr>
          <w:rFonts w:ascii="Times New Roman" w:hAnsi="Times New Roman"/>
        </w:rPr>
        <w:t>со дня государственной регистрации расторжения брака</w:t>
      </w:r>
    </w:p>
    <w:p w:rsidR="00EF7D59" w:rsidRPr="00104F9B" w:rsidRDefault="00EF7D59" w:rsidP="001709F5">
      <w:pPr>
        <w:pStyle w:val="a3"/>
        <w:widowControl w:val="0"/>
        <w:numPr>
          <w:ilvl w:val="0"/>
          <w:numId w:val="26"/>
        </w:numPr>
        <w:autoSpaceDE w:val="0"/>
        <w:autoSpaceDN w:val="0"/>
        <w:adjustRightInd w:val="0"/>
        <w:spacing w:after="0" w:line="360" w:lineRule="auto"/>
        <w:jc w:val="both"/>
        <w:rPr>
          <w:rFonts w:ascii="Times New Roman" w:hAnsi="Times New Roman"/>
          <w:bCs/>
        </w:rPr>
      </w:pPr>
      <w:r w:rsidRPr="00104F9B">
        <w:rPr>
          <w:rFonts w:ascii="Times New Roman" w:hAnsi="Times New Roman"/>
        </w:rPr>
        <w:t>спустя 5 дней со дня государственной регистрации расторжения брака</w:t>
      </w:r>
    </w:p>
    <w:p w:rsidR="00EF7D59" w:rsidRPr="00104F9B" w:rsidRDefault="00EF7D59" w:rsidP="001709F5">
      <w:pPr>
        <w:pStyle w:val="a3"/>
        <w:widowControl w:val="0"/>
        <w:numPr>
          <w:ilvl w:val="0"/>
          <w:numId w:val="26"/>
        </w:numPr>
        <w:autoSpaceDE w:val="0"/>
        <w:autoSpaceDN w:val="0"/>
        <w:adjustRightInd w:val="0"/>
        <w:spacing w:after="0" w:line="360" w:lineRule="auto"/>
        <w:jc w:val="both"/>
        <w:rPr>
          <w:rFonts w:ascii="Times New Roman" w:hAnsi="Times New Roman"/>
        </w:rPr>
      </w:pPr>
      <w:r w:rsidRPr="00104F9B">
        <w:rPr>
          <w:rFonts w:ascii="Times New Roman" w:hAnsi="Times New Roman"/>
        </w:rPr>
        <w:t>спустя 10 дней со дня государственной регистрации расторжения брака</w:t>
      </w:r>
    </w:p>
    <w:p w:rsidR="00D95BA2"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8. </w:t>
      </w:r>
      <w:r w:rsidR="00D95BA2" w:rsidRPr="00104F9B">
        <w:rPr>
          <w:rFonts w:ascii="Times New Roman" w:hAnsi="Times New Roman"/>
        </w:rPr>
        <w:t>При заключении договора достаточно, чтобы акцепт был:</w:t>
      </w:r>
    </w:p>
    <w:p w:rsidR="00D95BA2" w:rsidRPr="00104F9B" w:rsidRDefault="00D95BA2" w:rsidP="001709F5">
      <w:pPr>
        <w:pStyle w:val="a3"/>
        <w:numPr>
          <w:ilvl w:val="0"/>
          <w:numId w:val="27"/>
        </w:numPr>
        <w:spacing w:after="0" w:line="360" w:lineRule="auto"/>
        <w:jc w:val="both"/>
        <w:rPr>
          <w:rFonts w:ascii="Times New Roman" w:hAnsi="Times New Roman"/>
        </w:rPr>
      </w:pPr>
      <w:r w:rsidRPr="00104F9B">
        <w:rPr>
          <w:rFonts w:ascii="Times New Roman" w:hAnsi="Times New Roman"/>
        </w:rPr>
        <w:t>закон не содержит каких-либо требований к акцепту</w:t>
      </w:r>
    </w:p>
    <w:p w:rsidR="00D95BA2" w:rsidRPr="00104F9B" w:rsidRDefault="00D95BA2" w:rsidP="001709F5">
      <w:pPr>
        <w:pStyle w:val="a3"/>
        <w:numPr>
          <w:ilvl w:val="0"/>
          <w:numId w:val="27"/>
        </w:numPr>
        <w:spacing w:after="0" w:line="360" w:lineRule="auto"/>
        <w:jc w:val="both"/>
        <w:rPr>
          <w:rFonts w:ascii="Times New Roman" w:hAnsi="Times New Roman"/>
        </w:rPr>
      </w:pPr>
      <w:r w:rsidRPr="00104F9B">
        <w:rPr>
          <w:rFonts w:ascii="Times New Roman" w:hAnsi="Times New Roman"/>
        </w:rPr>
        <w:t xml:space="preserve">полным </w:t>
      </w:r>
    </w:p>
    <w:p w:rsidR="00D95BA2" w:rsidRPr="00104F9B" w:rsidRDefault="00D95BA2" w:rsidP="001709F5">
      <w:pPr>
        <w:pStyle w:val="a3"/>
        <w:numPr>
          <w:ilvl w:val="0"/>
          <w:numId w:val="27"/>
        </w:numPr>
        <w:spacing w:after="0" w:line="360" w:lineRule="auto"/>
        <w:jc w:val="both"/>
        <w:rPr>
          <w:rFonts w:ascii="Times New Roman" w:hAnsi="Times New Roman"/>
        </w:rPr>
      </w:pPr>
      <w:r w:rsidRPr="00104F9B">
        <w:rPr>
          <w:rFonts w:ascii="Times New Roman" w:hAnsi="Times New Roman"/>
        </w:rPr>
        <w:t>безоговорочным</w:t>
      </w:r>
    </w:p>
    <w:p w:rsidR="00D95BA2" w:rsidRPr="00104F9B" w:rsidRDefault="00D95BA2" w:rsidP="001709F5">
      <w:pPr>
        <w:pStyle w:val="a3"/>
        <w:numPr>
          <w:ilvl w:val="0"/>
          <w:numId w:val="27"/>
        </w:numPr>
        <w:spacing w:after="0" w:line="360" w:lineRule="auto"/>
        <w:jc w:val="both"/>
        <w:rPr>
          <w:rFonts w:ascii="Times New Roman" w:hAnsi="Times New Roman"/>
        </w:rPr>
      </w:pPr>
      <w:r w:rsidRPr="00104F9B">
        <w:rPr>
          <w:rFonts w:ascii="Times New Roman" w:hAnsi="Times New Roman"/>
        </w:rPr>
        <w:t>полным и безоговорочным</w:t>
      </w:r>
    </w:p>
    <w:p w:rsidR="00274F9D"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9. </w:t>
      </w:r>
      <w:r w:rsidR="00274F9D" w:rsidRPr="00104F9B">
        <w:rPr>
          <w:rFonts w:ascii="Times New Roman" w:hAnsi="Times New Roman"/>
        </w:rPr>
        <w:t>К процедурам банкротства, применяемым в отношении должников – юридических лиц не относится:</w:t>
      </w:r>
    </w:p>
    <w:p w:rsidR="00274F9D" w:rsidRPr="00104F9B" w:rsidRDefault="00274F9D" w:rsidP="001709F5">
      <w:pPr>
        <w:pStyle w:val="a3"/>
        <w:numPr>
          <w:ilvl w:val="0"/>
          <w:numId w:val="28"/>
        </w:numPr>
        <w:spacing w:after="0" w:line="360" w:lineRule="auto"/>
        <w:jc w:val="both"/>
        <w:rPr>
          <w:rFonts w:ascii="Times New Roman" w:hAnsi="Times New Roman"/>
        </w:rPr>
      </w:pPr>
      <w:r w:rsidRPr="00104F9B">
        <w:rPr>
          <w:rFonts w:ascii="Times New Roman" w:hAnsi="Times New Roman"/>
        </w:rPr>
        <w:t>внешнее управление</w:t>
      </w:r>
    </w:p>
    <w:p w:rsidR="00274F9D" w:rsidRPr="00104F9B" w:rsidRDefault="00274F9D" w:rsidP="001709F5">
      <w:pPr>
        <w:pStyle w:val="a3"/>
        <w:numPr>
          <w:ilvl w:val="0"/>
          <w:numId w:val="28"/>
        </w:numPr>
        <w:spacing w:after="0" w:line="360" w:lineRule="auto"/>
        <w:jc w:val="both"/>
        <w:rPr>
          <w:rFonts w:ascii="Times New Roman" w:hAnsi="Times New Roman"/>
        </w:rPr>
      </w:pPr>
      <w:r w:rsidRPr="00104F9B">
        <w:rPr>
          <w:rFonts w:ascii="Times New Roman" w:hAnsi="Times New Roman"/>
        </w:rPr>
        <w:t>доверительное управление</w:t>
      </w:r>
    </w:p>
    <w:p w:rsidR="00274F9D" w:rsidRPr="00104F9B" w:rsidRDefault="00274F9D" w:rsidP="001709F5">
      <w:pPr>
        <w:pStyle w:val="a3"/>
        <w:numPr>
          <w:ilvl w:val="0"/>
          <w:numId w:val="28"/>
        </w:numPr>
        <w:spacing w:after="0" w:line="360" w:lineRule="auto"/>
        <w:jc w:val="both"/>
        <w:rPr>
          <w:rFonts w:ascii="Times New Roman" w:hAnsi="Times New Roman"/>
        </w:rPr>
      </w:pPr>
      <w:r w:rsidRPr="00104F9B">
        <w:rPr>
          <w:rFonts w:ascii="Times New Roman" w:hAnsi="Times New Roman"/>
        </w:rPr>
        <w:t>мировое соглашение</w:t>
      </w:r>
    </w:p>
    <w:p w:rsidR="00274F9D" w:rsidRPr="00104F9B" w:rsidRDefault="00274F9D" w:rsidP="001709F5">
      <w:pPr>
        <w:pStyle w:val="a3"/>
        <w:numPr>
          <w:ilvl w:val="0"/>
          <w:numId w:val="28"/>
        </w:numPr>
        <w:spacing w:after="0" w:line="360" w:lineRule="auto"/>
        <w:jc w:val="both"/>
        <w:rPr>
          <w:rFonts w:ascii="Times New Roman" w:hAnsi="Times New Roman"/>
        </w:rPr>
      </w:pPr>
      <w:r w:rsidRPr="00104F9B">
        <w:rPr>
          <w:rFonts w:ascii="Times New Roman" w:hAnsi="Times New Roman"/>
        </w:rPr>
        <w:t>наблюдение</w:t>
      </w:r>
    </w:p>
    <w:p w:rsidR="00716ED2" w:rsidRPr="00104F9B" w:rsidRDefault="001709F5" w:rsidP="00964A0D">
      <w:pPr>
        <w:pStyle w:val="u"/>
        <w:spacing w:line="360" w:lineRule="auto"/>
        <w:ind w:firstLine="709"/>
        <w:rPr>
          <w:sz w:val="22"/>
          <w:szCs w:val="22"/>
        </w:rPr>
      </w:pPr>
      <w:r w:rsidRPr="00104F9B">
        <w:rPr>
          <w:sz w:val="22"/>
          <w:szCs w:val="22"/>
        </w:rPr>
        <w:t xml:space="preserve">10. </w:t>
      </w:r>
      <w:r w:rsidR="00716ED2" w:rsidRPr="00104F9B">
        <w:rPr>
          <w:sz w:val="22"/>
          <w:szCs w:val="22"/>
        </w:rPr>
        <w:t>Если нотариальное удостоверение сделки является обязательным</w:t>
      </w:r>
      <w:r w:rsidRPr="00104F9B">
        <w:rPr>
          <w:sz w:val="22"/>
          <w:szCs w:val="22"/>
        </w:rPr>
        <w:t>, то</w:t>
      </w:r>
      <w:r w:rsidR="00716ED2" w:rsidRPr="00104F9B">
        <w:rPr>
          <w:sz w:val="22"/>
          <w:szCs w:val="22"/>
        </w:rPr>
        <w:t>:</w:t>
      </w:r>
    </w:p>
    <w:p w:rsidR="00716ED2" w:rsidRPr="00104F9B" w:rsidRDefault="00716ED2" w:rsidP="001709F5">
      <w:pPr>
        <w:pStyle w:val="u"/>
        <w:numPr>
          <w:ilvl w:val="0"/>
          <w:numId w:val="29"/>
        </w:numPr>
        <w:spacing w:line="360" w:lineRule="auto"/>
        <w:rPr>
          <w:sz w:val="22"/>
          <w:szCs w:val="22"/>
        </w:rPr>
      </w:pPr>
      <w:r w:rsidRPr="00104F9B">
        <w:rPr>
          <w:sz w:val="22"/>
          <w:szCs w:val="22"/>
        </w:rPr>
        <w:t xml:space="preserve">несоблюдение нотариальной формы сделки влечет ее </w:t>
      </w:r>
      <w:proofErr w:type="spellStart"/>
      <w:r w:rsidRPr="00104F9B">
        <w:rPr>
          <w:sz w:val="22"/>
          <w:szCs w:val="22"/>
        </w:rPr>
        <w:t>оспоримость</w:t>
      </w:r>
      <w:proofErr w:type="spellEnd"/>
    </w:p>
    <w:p w:rsidR="00716ED2" w:rsidRPr="00104F9B" w:rsidRDefault="00716ED2" w:rsidP="001709F5">
      <w:pPr>
        <w:pStyle w:val="u"/>
        <w:numPr>
          <w:ilvl w:val="0"/>
          <w:numId w:val="29"/>
        </w:numPr>
        <w:spacing w:line="360" w:lineRule="auto"/>
        <w:rPr>
          <w:sz w:val="22"/>
          <w:szCs w:val="22"/>
        </w:rPr>
      </w:pPr>
      <w:r w:rsidRPr="00104F9B">
        <w:rPr>
          <w:sz w:val="22"/>
          <w:szCs w:val="22"/>
        </w:rPr>
        <w:t>несоблюдение нотариальной формы сделки влечет ее ничтожность в прямо предусмотренных законом случаях</w:t>
      </w:r>
    </w:p>
    <w:p w:rsidR="00716ED2" w:rsidRPr="00104F9B" w:rsidRDefault="00716ED2" w:rsidP="001709F5">
      <w:pPr>
        <w:pStyle w:val="u"/>
        <w:numPr>
          <w:ilvl w:val="0"/>
          <w:numId w:val="29"/>
        </w:numPr>
        <w:spacing w:line="360" w:lineRule="auto"/>
        <w:rPr>
          <w:sz w:val="22"/>
          <w:szCs w:val="22"/>
        </w:rPr>
      </w:pPr>
      <w:r w:rsidRPr="00104F9B">
        <w:rPr>
          <w:sz w:val="22"/>
          <w:szCs w:val="22"/>
        </w:rPr>
        <w:t>несоблюдение нотариальной формы сделки влечет ее ничтожность</w:t>
      </w:r>
    </w:p>
    <w:p w:rsidR="00716ED2" w:rsidRPr="00104F9B" w:rsidRDefault="00716ED2" w:rsidP="001709F5">
      <w:pPr>
        <w:pStyle w:val="u"/>
        <w:numPr>
          <w:ilvl w:val="0"/>
          <w:numId w:val="29"/>
        </w:numPr>
        <w:spacing w:line="360" w:lineRule="auto"/>
        <w:rPr>
          <w:sz w:val="22"/>
          <w:szCs w:val="22"/>
        </w:rPr>
      </w:pPr>
      <w:r w:rsidRPr="00104F9B">
        <w:rPr>
          <w:sz w:val="22"/>
          <w:szCs w:val="22"/>
        </w:rPr>
        <w:t>то правовые последствия определяются законом или соглашением сторон</w:t>
      </w:r>
    </w:p>
    <w:p w:rsidR="003B0A3D" w:rsidRPr="00104F9B" w:rsidRDefault="001709F5" w:rsidP="00964A0D">
      <w:pPr>
        <w:spacing w:after="0" w:line="360" w:lineRule="auto"/>
        <w:ind w:firstLine="709"/>
        <w:contextualSpacing/>
        <w:jc w:val="both"/>
        <w:rPr>
          <w:rFonts w:ascii="Times New Roman" w:hAnsi="Times New Roman"/>
        </w:rPr>
      </w:pPr>
      <w:r w:rsidRPr="00104F9B">
        <w:rPr>
          <w:rFonts w:ascii="Times New Roman" w:hAnsi="Times New Roman"/>
        </w:rPr>
        <w:t xml:space="preserve">11. </w:t>
      </w:r>
      <w:r w:rsidR="003B0A3D" w:rsidRPr="00104F9B">
        <w:rPr>
          <w:rFonts w:ascii="Times New Roman" w:hAnsi="Times New Roman"/>
        </w:rPr>
        <w:t xml:space="preserve">В каком случае возможно признание </w:t>
      </w:r>
      <w:proofErr w:type="gramStart"/>
      <w:r w:rsidR="003B0A3D" w:rsidRPr="00104F9B">
        <w:rPr>
          <w:rFonts w:ascii="Times New Roman" w:hAnsi="Times New Roman"/>
        </w:rPr>
        <w:t>недееспособным</w:t>
      </w:r>
      <w:proofErr w:type="gramEnd"/>
      <w:r w:rsidR="003B0A3D" w:rsidRPr="00104F9B">
        <w:rPr>
          <w:rFonts w:ascii="Times New Roman" w:hAnsi="Times New Roman"/>
        </w:rPr>
        <w:t xml:space="preserve"> гражданина:</w:t>
      </w:r>
    </w:p>
    <w:p w:rsidR="003B0A3D" w:rsidRPr="00104F9B" w:rsidRDefault="003B0A3D" w:rsidP="001709F5">
      <w:pPr>
        <w:pStyle w:val="a3"/>
        <w:numPr>
          <w:ilvl w:val="0"/>
          <w:numId w:val="30"/>
        </w:numPr>
        <w:spacing w:after="0" w:line="360" w:lineRule="auto"/>
        <w:jc w:val="both"/>
        <w:rPr>
          <w:rFonts w:ascii="Times New Roman" w:hAnsi="Times New Roman"/>
        </w:rPr>
      </w:pPr>
      <w:r w:rsidRPr="00104F9B">
        <w:rPr>
          <w:rFonts w:ascii="Times New Roman" w:hAnsi="Times New Roman"/>
        </w:rPr>
        <w:t>при на</w:t>
      </w:r>
      <w:r w:rsidR="0012350B" w:rsidRPr="00104F9B">
        <w:rPr>
          <w:rFonts w:ascii="Times New Roman" w:hAnsi="Times New Roman"/>
        </w:rPr>
        <w:t>личии психического расстройства</w:t>
      </w:r>
    </w:p>
    <w:p w:rsidR="003B0A3D" w:rsidRPr="00104F9B" w:rsidRDefault="003B0A3D" w:rsidP="001709F5">
      <w:pPr>
        <w:pStyle w:val="a3"/>
        <w:numPr>
          <w:ilvl w:val="0"/>
          <w:numId w:val="30"/>
        </w:numPr>
        <w:spacing w:after="0" w:line="360" w:lineRule="auto"/>
        <w:jc w:val="both"/>
        <w:rPr>
          <w:rFonts w:ascii="Times New Roman" w:hAnsi="Times New Roman"/>
        </w:rPr>
      </w:pPr>
      <w:r w:rsidRPr="00104F9B">
        <w:rPr>
          <w:rFonts w:ascii="Times New Roman" w:hAnsi="Times New Roman"/>
        </w:rPr>
        <w:t>при злоупотреб</w:t>
      </w:r>
      <w:r w:rsidR="0012350B" w:rsidRPr="00104F9B">
        <w:rPr>
          <w:rFonts w:ascii="Times New Roman" w:hAnsi="Times New Roman"/>
        </w:rPr>
        <w:t>лении наркотическими средствами</w:t>
      </w:r>
    </w:p>
    <w:p w:rsidR="003B0A3D" w:rsidRPr="00104F9B" w:rsidRDefault="003B0A3D" w:rsidP="001709F5">
      <w:pPr>
        <w:pStyle w:val="a3"/>
        <w:numPr>
          <w:ilvl w:val="0"/>
          <w:numId w:val="30"/>
        </w:numPr>
        <w:spacing w:after="0" w:line="360" w:lineRule="auto"/>
        <w:jc w:val="both"/>
        <w:rPr>
          <w:rFonts w:ascii="Times New Roman" w:hAnsi="Times New Roman"/>
        </w:rPr>
      </w:pPr>
      <w:r w:rsidRPr="00104F9B">
        <w:rPr>
          <w:rFonts w:ascii="Times New Roman" w:hAnsi="Times New Roman"/>
        </w:rPr>
        <w:t>при злоупотреблении алкогольными нап</w:t>
      </w:r>
      <w:r w:rsidR="0012350B" w:rsidRPr="00104F9B">
        <w:rPr>
          <w:rFonts w:ascii="Times New Roman" w:hAnsi="Times New Roman"/>
        </w:rPr>
        <w:t>итками в ущерб семье</w:t>
      </w:r>
    </w:p>
    <w:p w:rsidR="003B0A3D" w:rsidRPr="00104F9B" w:rsidRDefault="003B0A3D" w:rsidP="001709F5">
      <w:pPr>
        <w:pStyle w:val="a3"/>
        <w:numPr>
          <w:ilvl w:val="0"/>
          <w:numId w:val="30"/>
        </w:numPr>
        <w:spacing w:after="0" w:line="360" w:lineRule="auto"/>
        <w:jc w:val="both"/>
        <w:rPr>
          <w:rFonts w:ascii="Times New Roman" w:hAnsi="Times New Roman"/>
        </w:rPr>
      </w:pPr>
      <w:r w:rsidRPr="00104F9B">
        <w:rPr>
          <w:rFonts w:ascii="Times New Roman" w:hAnsi="Times New Roman"/>
        </w:rPr>
        <w:t>при наличии инвалидности</w:t>
      </w:r>
    </w:p>
    <w:p w:rsidR="00072C2B" w:rsidRPr="00104F9B" w:rsidRDefault="001709F5" w:rsidP="00964A0D">
      <w:pPr>
        <w:pStyle w:val="ConsPlusNormal"/>
        <w:spacing w:line="360" w:lineRule="auto"/>
        <w:ind w:firstLine="709"/>
        <w:jc w:val="both"/>
        <w:rPr>
          <w:rFonts w:ascii="Times New Roman" w:hAnsi="Times New Roman" w:cs="Times New Roman"/>
          <w:sz w:val="22"/>
          <w:szCs w:val="22"/>
        </w:rPr>
      </w:pPr>
      <w:r w:rsidRPr="00104F9B">
        <w:rPr>
          <w:rFonts w:ascii="Times New Roman" w:hAnsi="Times New Roman" w:cs="Times New Roman"/>
          <w:sz w:val="22"/>
          <w:szCs w:val="22"/>
        </w:rPr>
        <w:t xml:space="preserve">12. </w:t>
      </w:r>
      <w:r w:rsidR="00072C2B" w:rsidRPr="00104F9B">
        <w:rPr>
          <w:rFonts w:ascii="Times New Roman" w:hAnsi="Times New Roman" w:cs="Times New Roman"/>
          <w:sz w:val="22"/>
          <w:szCs w:val="22"/>
        </w:rPr>
        <w:t xml:space="preserve">Продолжительность еженедельного непрерывного отдыха не может быть менее </w:t>
      </w:r>
    </w:p>
    <w:p w:rsidR="00072C2B" w:rsidRPr="00104F9B" w:rsidRDefault="00072C2B" w:rsidP="001709F5">
      <w:pPr>
        <w:pStyle w:val="ConsPlusNormal"/>
        <w:numPr>
          <w:ilvl w:val="0"/>
          <w:numId w:val="31"/>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41 часов</w:t>
      </w:r>
    </w:p>
    <w:p w:rsidR="00072C2B" w:rsidRPr="00104F9B" w:rsidRDefault="00072C2B" w:rsidP="001709F5">
      <w:pPr>
        <w:pStyle w:val="ConsPlusNormal"/>
        <w:numPr>
          <w:ilvl w:val="0"/>
          <w:numId w:val="31"/>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42 часов</w:t>
      </w:r>
    </w:p>
    <w:p w:rsidR="00072C2B" w:rsidRPr="00104F9B" w:rsidRDefault="00072C2B" w:rsidP="001709F5">
      <w:pPr>
        <w:pStyle w:val="ConsPlusNormal"/>
        <w:numPr>
          <w:ilvl w:val="0"/>
          <w:numId w:val="31"/>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48 часов</w:t>
      </w:r>
    </w:p>
    <w:p w:rsidR="00072C2B" w:rsidRPr="00104F9B" w:rsidRDefault="00072C2B" w:rsidP="001709F5">
      <w:pPr>
        <w:pStyle w:val="ConsPlusNormal"/>
        <w:numPr>
          <w:ilvl w:val="0"/>
          <w:numId w:val="31"/>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36 часов</w:t>
      </w:r>
    </w:p>
    <w:p w:rsidR="005C71A5" w:rsidRPr="00104F9B" w:rsidRDefault="001709F5" w:rsidP="00964A0D">
      <w:pPr>
        <w:pStyle w:val="a4"/>
        <w:spacing w:line="360" w:lineRule="auto"/>
        <w:ind w:firstLine="709"/>
        <w:rPr>
          <w:sz w:val="22"/>
          <w:szCs w:val="22"/>
        </w:rPr>
      </w:pPr>
      <w:r w:rsidRPr="00104F9B">
        <w:rPr>
          <w:sz w:val="22"/>
          <w:szCs w:val="22"/>
        </w:rPr>
        <w:t xml:space="preserve">13. </w:t>
      </w:r>
      <w:r w:rsidR="005C71A5" w:rsidRPr="00104F9B">
        <w:rPr>
          <w:sz w:val="22"/>
          <w:szCs w:val="22"/>
        </w:rPr>
        <w:t>Преступление признается оконченным:</w:t>
      </w:r>
    </w:p>
    <w:p w:rsidR="005C71A5" w:rsidRPr="00104F9B" w:rsidRDefault="005C71A5" w:rsidP="001709F5">
      <w:pPr>
        <w:pStyle w:val="a4"/>
        <w:numPr>
          <w:ilvl w:val="0"/>
          <w:numId w:val="32"/>
        </w:numPr>
        <w:spacing w:line="360" w:lineRule="auto"/>
        <w:rPr>
          <w:sz w:val="22"/>
          <w:szCs w:val="22"/>
        </w:rPr>
      </w:pPr>
      <w:r w:rsidRPr="00104F9B">
        <w:rPr>
          <w:sz w:val="22"/>
          <w:szCs w:val="22"/>
        </w:rPr>
        <w:t>если в деянии содержатся все признаки со</w:t>
      </w:r>
      <w:r w:rsidR="001709F5" w:rsidRPr="00104F9B">
        <w:rPr>
          <w:sz w:val="22"/>
          <w:szCs w:val="22"/>
        </w:rPr>
        <w:t>става преступления</w:t>
      </w:r>
    </w:p>
    <w:p w:rsidR="005C71A5" w:rsidRPr="00104F9B" w:rsidRDefault="005C71A5" w:rsidP="001709F5">
      <w:pPr>
        <w:pStyle w:val="a4"/>
        <w:numPr>
          <w:ilvl w:val="0"/>
          <w:numId w:val="32"/>
        </w:numPr>
        <w:spacing w:line="360" w:lineRule="auto"/>
        <w:rPr>
          <w:sz w:val="22"/>
          <w:szCs w:val="22"/>
        </w:rPr>
      </w:pPr>
      <w:r w:rsidRPr="00104F9B">
        <w:rPr>
          <w:sz w:val="22"/>
          <w:szCs w:val="22"/>
        </w:rPr>
        <w:t>если совершено деяние и наступили послед</w:t>
      </w:r>
      <w:r w:rsidR="001709F5" w:rsidRPr="00104F9B">
        <w:rPr>
          <w:sz w:val="22"/>
          <w:szCs w:val="22"/>
        </w:rPr>
        <w:t>ствия</w:t>
      </w:r>
    </w:p>
    <w:p w:rsidR="005C71A5" w:rsidRPr="00104F9B" w:rsidRDefault="001709F5" w:rsidP="001709F5">
      <w:pPr>
        <w:pStyle w:val="a4"/>
        <w:numPr>
          <w:ilvl w:val="0"/>
          <w:numId w:val="32"/>
        </w:numPr>
        <w:spacing w:line="360" w:lineRule="auto"/>
        <w:rPr>
          <w:sz w:val="22"/>
          <w:szCs w:val="22"/>
        </w:rPr>
      </w:pPr>
      <w:r w:rsidRPr="00104F9B">
        <w:rPr>
          <w:sz w:val="22"/>
          <w:szCs w:val="22"/>
        </w:rPr>
        <w:t>если совершено деяние</w:t>
      </w:r>
    </w:p>
    <w:p w:rsidR="005C71A5" w:rsidRPr="00104F9B" w:rsidRDefault="005C71A5" w:rsidP="001709F5">
      <w:pPr>
        <w:pStyle w:val="a4"/>
        <w:numPr>
          <w:ilvl w:val="0"/>
          <w:numId w:val="32"/>
        </w:numPr>
        <w:spacing w:line="360" w:lineRule="auto"/>
        <w:rPr>
          <w:sz w:val="22"/>
          <w:szCs w:val="22"/>
        </w:rPr>
      </w:pPr>
      <w:r w:rsidRPr="00104F9B">
        <w:rPr>
          <w:sz w:val="22"/>
          <w:szCs w:val="22"/>
        </w:rPr>
        <w:t>если совершены все необходимые дейст</w:t>
      </w:r>
      <w:r w:rsidR="001709F5" w:rsidRPr="00104F9B">
        <w:rPr>
          <w:sz w:val="22"/>
          <w:szCs w:val="22"/>
        </w:rPr>
        <w:t>вия для наступления последствий</w:t>
      </w:r>
    </w:p>
    <w:p w:rsidR="005C71A5"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14. </w:t>
      </w:r>
      <w:r w:rsidR="005C71A5" w:rsidRPr="00104F9B">
        <w:rPr>
          <w:rFonts w:ascii="Times New Roman" w:hAnsi="Times New Roman"/>
        </w:rPr>
        <w:t>Право на необходимую оборону имеют:</w:t>
      </w:r>
    </w:p>
    <w:p w:rsidR="005C71A5" w:rsidRPr="00104F9B" w:rsidRDefault="005C71A5" w:rsidP="001709F5">
      <w:pPr>
        <w:pStyle w:val="a3"/>
        <w:numPr>
          <w:ilvl w:val="0"/>
          <w:numId w:val="33"/>
        </w:numPr>
        <w:tabs>
          <w:tab w:val="left" w:pos="360"/>
        </w:tabs>
        <w:spacing w:after="0" w:line="360" w:lineRule="auto"/>
        <w:jc w:val="both"/>
        <w:rPr>
          <w:rFonts w:ascii="Times New Roman" w:hAnsi="Times New Roman"/>
        </w:rPr>
      </w:pPr>
      <w:r w:rsidRPr="00104F9B">
        <w:rPr>
          <w:rFonts w:ascii="Times New Roman" w:hAnsi="Times New Roman"/>
        </w:rPr>
        <w:lastRenderedPageBreak/>
        <w:t>все лица, независимо от их профессиональной или иной специальной под</w:t>
      </w:r>
      <w:r w:rsidR="001709F5" w:rsidRPr="00104F9B">
        <w:rPr>
          <w:rFonts w:ascii="Times New Roman" w:hAnsi="Times New Roman"/>
        </w:rPr>
        <w:t>готовки и служебного положения</w:t>
      </w:r>
    </w:p>
    <w:p w:rsidR="005C71A5" w:rsidRPr="00104F9B" w:rsidRDefault="005C71A5" w:rsidP="001709F5">
      <w:pPr>
        <w:pStyle w:val="a3"/>
        <w:numPr>
          <w:ilvl w:val="0"/>
          <w:numId w:val="33"/>
        </w:numPr>
        <w:tabs>
          <w:tab w:val="left" w:pos="360"/>
        </w:tabs>
        <w:spacing w:after="0" w:line="360" w:lineRule="auto"/>
        <w:jc w:val="both"/>
        <w:rPr>
          <w:rFonts w:ascii="Times New Roman" w:hAnsi="Times New Roman"/>
        </w:rPr>
      </w:pPr>
      <w:r w:rsidRPr="00104F9B">
        <w:rPr>
          <w:rFonts w:ascii="Times New Roman" w:hAnsi="Times New Roman"/>
        </w:rPr>
        <w:t>все лица, за исключением работников правоохранительных органов, на которых возлагается задача предотвратить преступные д</w:t>
      </w:r>
      <w:r w:rsidR="001709F5" w:rsidRPr="00104F9B">
        <w:rPr>
          <w:rFonts w:ascii="Times New Roman" w:hAnsi="Times New Roman"/>
        </w:rPr>
        <w:t>ействия и задержать преступника</w:t>
      </w:r>
    </w:p>
    <w:p w:rsidR="005C71A5" w:rsidRPr="00104F9B" w:rsidRDefault="005C71A5" w:rsidP="001709F5">
      <w:pPr>
        <w:pStyle w:val="a3"/>
        <w:numPr>
          <w:ilvl w:val="0"/>
          <w:numId w:val="33"/>
        </w:numPr>
        <w:tabs>
          <w:tab w:val="left" w:pos="360"/>
        </w:tabs>
        <w:spacing w:after="0" w:line="360" w:lineRule="auto"/>
        <w:jc w:val="both"/>
        <w:rPr>
          <w:rFonts w:ascii="Times New Roman" w:hAnsi="Times New Roman"/>
        </w:rPr>
      </w:pPr>
      <w:r w:rsidRPr="00104F9B">
        <w:rPr>
          <w:rFonts w:ascii="Times New Roman" w:hAnsi="Times New Roman"/>
        </w:rPr>
        <w:t>все лица, за исключением профессиональных спортсменов</w:t>
      </w:r>
    </w:p>
    <w:p w:rsidR="005C71A5" w:rsidRPr="00104F9B" w:rsidRDefault="001709F5" w:rsidP="001709F5">
      <w:pPr>
        <w:pStyle w:val="a3"/>
        <w:numPr>
          <w:ilvl w:val="0"/>
          <w:numId w:val="33"/>
        </w:numPr>
        <w:tabs>
          <w:tab w:val="left" w:pos="360"/>
        </w:tabs>
        <w:spacing w:after="0" w:line="360" w:lineRule="auto"/>
        <w:jc w:val="both"/>
        <w:rPr>
          <w:rFonts w:ascii="Times New Roman" w:hAnsi="Times New Roman"/>
        </w:rPr>
      </w:pPr>
      <w:r w:rsidRPr="00104F9B">
        <w:rPr>
          <w:rFonts w:ascii="Times New Roman" w:hAnsi="Times New Roman"/>
        </w:rPr>
        <w:t>сотрудники полиции</w:t>
      </w:r>
    </w:p>
    <w:p w:rsidR="005C71A5" w:rsidRPr="00104F9B" w:rsidRDefault="005C71A5" w:rsidP="001709F5">
      <w:pPr>
        <w:pStyle w:val="a3"/>
        <w:numPr>
          <w:ilvl w:val="0"/>
          <w:numId w:val="33"/>
        </w:numPr>
        <w:tabs>
          <w:tab w:val="left" w:pos="360"/>
        </w:tabs>
        <w:spacing w:after="0" w:line="360" w:lineRule="auto"/>
        <w:jc w:val="both"/>
        <w:rPr>
          <w:rFonts w:ascii="Times New Roman" w:hAnsi="Times New Roman"/>
        </w:rPr>
      </w:pPr>
      <w:r w:rsidRPr="00104F9B">
        <w:rPr>
          <w:rFonts w:ascii="Times New Roman" w:hAnsi="Times New Roman"/>
        </w:rPr>
        <w:t>необходимая оборона запрещена для лиц, находящихся в местах ли</w:t>
      </w:r>
      <w:r w:rsidR="001709F5" w:rsidRPr="00104F9B">
        <w:rPr>
          <w:rFonts w:ascii="Times New Roman" w:hAnsi="Times New Roman"/>
        </w:rPr>
        <w:t>шения свободы по приговору суда</w:t>
      </w:r>
    </w:p>
    <w:p w:rsidR="00595200" w:rsidRPr="00104F9B" w:rsidRDefault="001709F5" w:rsidP="00964A0D">
      <w:pPr>
        <w:pStyle w:val="2"/>
        <w:spacing w:after="0" w:line="360" w:lineRule="auto"/>
        <w:ind w:firstLine="709"/>
        <w:jc w:val="both"/>
        <w:rPr>
          <w:rFonts w:ascii="Times New Roman" w:hAnsi="Times New Roman"/>
        </w:rPr>
      </w:pPr>
      <w:r w:rsidRPr="00104F9B">
        <w:rPr>
          <w:rFonts w:ascii="Times New Roman" w:hAnsi="Times New Roman"/>
        </w:rPr>
        <w:t xml:space="preserve">15. </w:t>
      </w:r>
      <w:r w:rsidR="00595200" w:rsidRPr="00104F9B">
        <w:rPr>
          <w:rFonts w:ascii="Times New Roman" w:hAnsi="Times New Roman"/>
        </w:rPr>
        <w:t>Если осужденный при условном осуждении отклоняется от исполнения возложенных на него обязанностей, испытательный срок может быть продлен:</w:t>
      </w:r>
    </w:p>
    <w:p w:rsidR="00595200" w:rsidRPr="00104F9B" w:rsidRDefault="001709F5" w:rsidP="001709F5">
      <w:pPr>
        <w:pStyle w:val="a3"/>
        <w:numPr>
          <w:ilvl w:val="0"/>
          <w:numId w:val="35"/>
        </w:numPr>
        <w:spacing w:after="0" w:line="360" w:lineRule="auto"/>
        <w:jc w:val="both"/>
        <w:rPr>
          <w:rFonts w:ascii="Times New Roman" w:hAnsi="Times New Roman"/>
        </w:rPr>
      </w:pPr>
      <w:r w:rsidRPr="00104F9B">
        <w:rPr>
          <w:rFonts w:ascii="Times New Roman" w:hAnsi="Times New Roman"/>
        </w:rPr>
        <w:t>на 6 месяцев</w:t>
      </w:r>
    </w:p>
    <w:p w:rsidR="00595200" w:rsidRPr="00104F9B" w:rsidRDefault="001709F5" w:rsidP="001709F5">
      <w:pPr>
        <w:pStyle w:val="a3"/>
        <w:numPr>
          <w:ilvl w:val="0"/>
          <w:numId w:val="35"/>
        </w:numPr>
        <w:spacing w:after="0" w:line="360" w:lineRule="auto"/>
        <w:jc w:val="both"/>
        <w:rPr>
          <w:rFonts w:ascii="Times New Roman" w:hAnsi="Times New Roman"/>
        </w:rPr>
      </w:pPr>
      <w:r w:rsidRPr="00104F9B">
        <w:rPr>
          <w:rFonts w:ascii="Times New Roman" w:hAnsi="Times New Roman"/>
        </w:rPr>
        <w:t>на 1 год</w:t>
      </w:r>
    </w:p>
    <w:p w:rsidR="00595200" w:rsidRPr="00104F9B" w:rsidRDefault="001709F5" w:rsidP="001709F5">
      <w:pPr>
        <w:pStyle w:val="a3"/>
        <w:numPr>
          <w:ilvl w:val="0"/>
          <w:numId w:val="35"/>
        </w:numPr>
        <w:spacing w:after="0" w:line="360" w:lineRule="auto"/>
        <w:jc w:val="both"/>
        <w:rPr>
          <w:rFonts w:ascii="Times New Roman" w:hAnsi="Times New Roman"/>
        </w:rPr>
      </w:pPr>
      <w:r w:rsidRPr="00104F9B">
        <w:rPr>
          <w:rFonts w:ascii="Times New Roman" w:hAnsi="Times New Roman"/>
        </w:rPr>
        <w:t>на 2 года</w:t>
      </w:r>
    </w:p>
    <w:p w:rsidR="00595200" w:rsidRPr="00104F9B" w:rsidRDefault="001709F5" w:rsidP="001709F5">
      <w:pPr>
        <w:pStyle w:val="a3"/>
        <w:numPr>
          <w:ilvl w:val="0"/>
          <w:numId w:val="35"/>
        </w:numPr>
        <w:spacing w:after="0" w:line="360" w:lineRule="auto"/>
        <w:jc w:val="both"/>
        <w:rPr>
          <w:rFonts w:ascii="Times New Roman" w:hAnsi="Times New Roman"/>
        </w:rPr>
      </w:pPr>
      <w:r w:rsidRPr="00104F9B">
        <w:rPr>
          <w:rFonts w:ascii="Times New Roman" w:hAnsi="Times New Roman"/>
        </w:rPr>
        <w:t>на 12 месяцев</w:t>
      </w:r>
    </w:p>
    <w:p w:rsidR="00782185" w:rsidRPr="00104F9B" w:rsidRDefault="001709F5" w:rsidP="001709F5">
      <w:pPr>
        <w:spacing w:after="0" w:line="360" w:lineRule="auto"/>
        <w:ind w:firstLine="709"/>
        <w:jc w:val="both"/>
        <w:rPr>
          <w:rFonts w:ascii="Times New Roman" w:hAnsi="Times New Roman"/>
        </w:rPr>
      </w:pPr>
      <w:r w:rsidRPr="00104F9B">
        <w:rPr>
          <w:rFonts w:ascii="Times New Roman" w:hAnsi="Times New Roman"/>
        </w:rPr>
        <w:t xml:space="preserve">16. </w:t>
      </w:r>
      <w:r w:rsidR="00782185" w:rsidRPr="00104F9B">
        <w:rPr>
          <w:rFonts w:ascii="Times New Roman" w:hAnsi="Times New Roman"/>
        </w:rPr>
        <w:t>В соответствии с УПК РФ протокол задержания должен быть составлен в срок не позднее:</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3 часов с момента задержания</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5 часов с момента задержания</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8 часов с момента задержания</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3 часов с момента доставления в орган дознания, к следователю или прокурору</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5 часов с момента доставления в орган дознания, к следователю или прокурору</w:t>
      </w:r>
    </w:p>
    <w:p w:rsidR="00782185" w:rsidRPr="00104F9B" w:rsidRDefault="00782185" w:rsidP="001709F5">
      <w:pPr>
        <w:pStyle w:val="a3"/>
        <w:numPr>
          <w:ilvl w:val="0"/>
          <w:numId w:val="37"/>
        </w:numPr>
        <w:spacing w:after="0" w:line="360" w:lineRule="auto"/>
        <w:jc w:val="both"/>
        <w:rPr>
          <w:rFonts w:ascii="Times New Roman" w:hAnsi="Times New Roman"/>
        </w:rPr>
      </w:pPr>
      <w:r w:rsidRPr="00104F9B">
        <w:rPr>
          <w:rFonts w:ascii="Times New Roman" w:hAnsi="Times New Roman"/>
        </w:rPr>
        <w:t>8 часов с момента доставления в орган дознания, к следователю или прокурору</w:t>
      </w:r>
    </w:p>
    <w:p w:rsidR="00C16C00" w:rsidRPr="00104F9B" w:rsidRDefault="001709F5" w:rsidP="00964A0D">
      <w:pPr>
        <w:pStyle w:val="a3"/>
        <w:spacing w:after="0" w:line="360" w:lineRule="auto"/>
        <w:ind w:left="0" w:firstLine="709"/>
        <w:jc w:val="both"/>
        <w:rPr>
          <w:rFonts w:ascii="Times New Roman" w:hAnsi="Times New Roman"/>
        </w:rPr>
      </w:pPr>
      <w:r w:rsidRPr="00104F9B">
        <w:rPr>
          <w:rFonts w:ascii="Times New Roman" w:hAnsi="Times New Roman"/>
        </w:rPr>
        <w:t xml:space="preserve">17. </w:t>
      </w:r>
      <w:r w:rsidR="00C16C00" w:rsidRPr="00104F9B">
        <w:rPr>
          <w:rFonts w:ascii="Times New Roman" w:hAnsi="Times New Roman"/>
        </w:rPr>
        <w:t>Право собственности на новую движимую вещь, изготовленную лицом путем переработки не принадлежащих ему материалов, приобретает по общему правилу:</w:t>
      </w:r>
    </w:p>
    <w:p w:rsidR="00C16C00" w:rsidRPr="00104F9B" w:rsidRDefault="00C16C00" w:rsidP="001709F5">
      <w:pPr>
        <w:pStyle w:val="a3"/>
        <w:numPr>
          <w:ilvl w:val="0"/>
          <w:numId w:val="38"/>
        </w:numPr>
        <w:spacing w:after="0" w:line="360" w:lineRule="auto"/>
        <w:jc w:val="both"/>
        <w:rPr>
          <w:rFonts w:ascii="Times New Roman" w:hAnsi="Times New Roman"/>
        </w:rPr>
      </w:pPr>
      <w:r w:rsidRPr="00104F9B">
        <w:rPr>
          <w:rFonts w:ascii="Times New Roman" w:hAnsi="Times New Roman"/>
        </w:rPr>
        <w:t>лицо, осуществившее переработку</w:t>
      </w:r>
    </w:p>
    <w:p w:rsidR="00C16C00" w:rsidRPr="00104F9B" w:rsidRDefault="00C16C00" w:rsidP="001709F5">
      <w:pPr>
        <w:pStyle w:val="a3"/>
        <w:numPr>
          <w:ilvl w:val="0"/>
          <w:numId w:val="38"/>
        </w:numPr>
        <w:spacing w:after="0" w:line="360" w:lineRule="auto"/>
        <w:jc w:val="both"/>
        <w:rPr>
          <w:rFonts w:ascii="Times New Roman" w:hAnsi="Times New Roman"/>
        </w:rPr>
      </w:pPr>
      <w:r w:rsidRPr="00104F9B">
        <w:rPr>
          <w:rFonts w:ascii="Times New Roman" w:hAnsi="Times New Roman"/>
        </w:rPr>
        <w:t xml:space="preserve">собственник материалов </w:t>
      </w:r>
    </w:p>
    <w:p w:rsidR="00C16C00" w:rsidRPr="00104F9B" w:rsidRDefault="00C16C00" w:rsidP="001709F5">
      <w:pPr>
        <w:pStyle w:val="a3"/>
        <w:numPr>
          <w:ilvl w:val="0"/>
          <w:numId w:val="38"/>
        </w:numPr>
        <w:spacing w:after="0" w:line="360" w:lineRule="auto"/>
        <w:jc w:val="both"/>
        <w:rPr>
          <w:rFonts w:ascii="Times New Roman" w:hAnsi="Times New Roman"/>
        </w:rPr>
      </w:pPr>
      <w:r w:rsidRPr="00104F9B">
        <w:rPr>
          <w:rFonts w:ascii="Times New Roman" w:hAnsi="Times New Roman"/>
        </w:rPr>
        <w:t xml:space="preserve">вещь поступает в долевую собственность собственника материала и лица, осуществившего переработку </w:t>
      </w:r>
    </w:p>
    <w:p w:rsidR="00C16C00" w:rsidRPr="00104F9B" w:rsidRDefault="00C16C00" w:rsidP="001709F5">
      <w:pPr>
        <w:pStyle w:val="a3"/>
        <w:numPr>
          <w:ilvl w:val="0"/>
          <w:numId w:val="38"/>
        </w:numPr>
        <w:spacing w:after="0" w:line="360" w:lineRule="auto"/>
        <w:jc w:val="both"/>
        <w:rPr>
          <w:rFonts w:ascii="Times New Roman" w:hAnsi="Times New Roman"/>
        </w:rPr>
      </w:pPr>
      <w:r w:rsidRPr="00104F9B">
        <w:rPr>
          <w:rFonts w:ascii="Times New Roman" w:hAnsi="Times New Roman"/>
        </w:rPr>
        <w:t>вещь поступает в совместную собственность собственника материала и лица, осуществившего переработку</w:t>
      </w:r>
    </w:p>
    <w:p w:rsidR="006F64BB"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18. </w:t>
      </w:r>
      <w:r w:rsidR="006F64BB" w:rsidRPr="00104F9B">
        <w:rPr>
          <w:rFonts w:ascii="Times New Roman" w:hAnsi="Times New Roman"/>
        </w:rPr>
        <w:t>Кредитор в обязательстве - это сторона, которая:</w:t>
      </w:r>
    </w:p>
    <w:p w:rsidR="006F64BB" w:rsidRPr="00104F9B" w:rsidRDefault="006F64BB" w:rsidP="001709F5">
      <w:pPr>
        <w:pStyle w:val="a3"/>
        <w:numPr>
          <w:ilvl w:val="0"/>
          <w:numId w:val="39"/>
        </w:numPr>
        <w:spacing w:after="0" w:line="360" w:lineRule="auto"/>
        <w:jc w:val="both"/>
        <w:rPr>
          <w:rFonts w:ascii="Times New Roman" w:hAnsi="Times New Roman"/>
        </w:rPr>
      </w:pPr>
      <w:proofErr w:type="gramStart"/>
      <w:r w:rsidRPr="00104F9B">
        <w:rPr>
          <w:rFonts w:ascii="Times New Roman" w:hAnsi="Times New Roman"/>
        </w:rPr>
        <w:t>обязана</w:t>
      </w:r>
      <w:proofErr w:type="gramEnd"/>
      <w:r w:rsidRPr="00104F9B">
        <w:rPr>
          <w:rFonts w:ascii="Times New Roman" w:hAnsi="Times New Roman"/>
        </w:rPr>
        <w:t xml:space="preserve"> совершить определенные действия</w:t>
      </w:r>
    </w:p>
    <w:p w:rsidR="006F64BB" w:rsidRPr="00104F9B" w:rsidRDefault="006F64BB" w:rsidP="001709F5">
      <w:pPr>
        <w:pStyle w:val="a3"/>
        <w:numPr>
          <w:ilvl w:val="0"/>
          <w:numId w:val="39"/>
        </w:numPr>
        <w:spacing w:after="0" w:line="360" w:lineRule="auto"/>
        <w:jc w:val="both"/>
        <w:rPr>
          <w:rFonts w:ascii="Times New Roman" w:hAnsi="Times New Roman"/>
        </w:rPr>
      </w:pPr>
      <w:proofErr w:type="spellStart"/>
      <w:r w:rsidRPr="00104F9B">
        <w:rPr>
          <w:rFonts w:ascii="Times New Roman" w:hAnsi="Times New Roman"/>
        </w:rPr>
        <w:t>управомочена</w:t>
      </w:r>
      <w:proofErr w:type="spellEnd"/>
      <w:r w:rsidRPr="00104F9B">
        <w:rPr>
          <w:rFonts w:ascii="Times New Roman" w:hAnsi="Times New Roman"/>
        </w:rPr>
        <w:t xml:space="preserve"> требовать совершения в свою пользу определенных действий</w:t>
      </w:r>
    </w:p>
    <w:p w:rsidR="006F64BB" w:rsidRPr="00104F9B" w:rsidRDefault="006F64BB" w:rsidP="001709F5">
      <w:pPr>
        <w:pStyle w:val="a3"/>
        <w:numPr>
          <w:ilvl w:val="0"/>
          <w:numId w:val="39"/>
        </w:numPr>
        <w:spacing w:after="0" w:line="360" w:lineRule="auto"/>
        <w:jc w:val="both"/>
        <w:rPr>
          <w:rFonts w:ascii="Times New Roman" w:hAnsi="Times New Roman"/>
        </w:rPr>
      </w:pPr>
      <w:r w:rsidRPr="00104F9B">
        <w:rPr>
          <w:rFonts w:ascii="Times New Roman" w:hAnsi="Times New Roman"/>
        </w:rPr>
        <w:t xml:space="preserve">должна воздержаться от совершения определенных действий </w:t>
      </w:r>
    </w:p>
    <w:p w:rsidR="006F64BB" w:rsidRPr="00104F9B" w:rsidRDefault="006F64BB" w:rsidP="001709F5">
      <w:pPr>
        <w:pStyle w:val="a3"/>
        <w:numPr>
          <w:ilvl w:val="0"/>
          <w:numId w:val="39"/>
        </w:numPr>
        <w:spacing w:after="0" w:line="360" w:lineRule="auto"/>
        <w:jc w:val="both"/>
        <w:rPr>
          <w:rFonts w:ascii="Times New Roman" w:hAnsi="Times New Roman"/>
        </w:rPr>
      </w:pPr>
      <w:proofErr w:type="gramStart"/>
      <w:r w:rsidRPr="00104F9B">
        <w:rPr>
          <w:rFonts w:ascii="Times New Roman" w:hAnsi="Times New Roman"/>
        </w:rPr>
        <w:t>обязана</w:t>
      </w:r>
      <w:proofErr w:type="gramEnd"/>
      <w:r w:rsidRPr="00104F9B">
        <w:rPr>
          <w:rFonts w:ascii="Times New Roman" w:hAnsi="Times New Roman"/>
        </w:rPr>
        <w:t xml:space="preserve"> совершить определенные действия</w:t>
      </w:r>
    </w:p>
    <w:p w:rsidR="00C23E60" w:rsidRPr="00104F9B" w:rsidRDefault="00C23E60" w:rsidP="001709F5">
      <w:pPr>
        <w:pStyle w:val="a3"/>
        <w:numPr>
          <w:ilvl w:val="0"/>
          <w:numId w:val="4"/>
        </w:numPr>
        <w:spacing w:after="0" w:line="360" w:lineRule="auto"/>
        <w:ind w:left="0" w:firstLine="709"/>
        <w:jc w:val="center"/>
        <w:rPr>
          <w:rFonts w:ascii="Times New Roman" w:hAnsi="Times New Roman"/>
        </w:rPr>
      </w:pPr>
      <w:r w:rsidRPr="00104F9B">
        <w:rPr>
          <w:rFonts w:ascii="Times New Roman" w:hAnsi="Times New Roman"/>
        </w:rPr>
        <w:t>Выберите несколько правильных вариантов ответа</w:t>
      </w:r>
    </w:p>
    <w:p w:rsidR="002F6E33"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19. </w:t>
      </w:r>
      <w:r w:rsidR="002F6E33" w:rsidRPr="00104F9B">
        <w:rPr>
          <w:rFonts w:ascii="Times New Roman" w:hAnsi="Times New Roman"/>
        </w:rPr>
        <w:t>Вынужденными переселенцами в соответствии с действующим законодательством РФ могут быть признаны:</w:t>
      </w:r>
    </w:p>
    <w:p w:rsidR="002F6E33" w:rsidRPr="00104F9B" w:rsidRDefault="002F6E33" w:rsidP="001709F5">
      <w:pPr>
        <w:pStyle w:val="a3"/>
        <w:numPr>
          <w:ilvl w:val="0"/>
          <w:numId w:val="40"/>
        </w:numPr>
        <w:spacing w:after="0" w:line="360" w:lineRule="auto"/>
        <w:jc w:val="both"/>
        <w:rPr>
          <w:rFonts w:ascii="Times New Roman" w:hAnsi="Times New Roman"/>
        </w:rPr>
      </w:pPr>
      <w:r w:rsidRPr="00104F9B">
        <w:rPr>
          <w:rFonts w:ascii="Times New Roman" w:hAnsi="Times New Roman"/>
        </w:rPr>
        <w:t>граждане РФ</w:t>
      </w:r>
    </w:p>
    <w:p w:rsidR="002F6E33" w:rsidRPr="00104F9B" w:rsidRDefault="002F6E33" w:rsidP="001709F5">
      <w:pPr>
        <w:pStyle w:val="a3"/>
        <w:numPr>
          <w:ilvl w:val="0"/>
          <w:numId w:val="40"/>
        </w:numPr>
        <w:spacing w:after="0" w:line="360" w:lineRule="auto"/>
        <w:jc w:val="both"/>
        <w:rPr>
          <w:rFonts w:ascii="Times New Roman" w:hAnsi="Times New Roman"/>
        </w:rPr>
      </w:pPr>
      <w:r w:rsidRPr="00104F9B">
        <w:rPr>
          <w:rFonts w:ascii="Times New Roman" w:hAnsi="Times New Roman"/>
        </w:rPr>
        <w:t>иностранные граждане</w:t>
      </w:r>
    </w:p>
    <w:p w:rsidR="002F6E33" w:rsidRPr="00104F9B" w:rsidRDefault="002F6E33" w:rsidP="001709F5">
      <w:pPr>
        <w:pStyle w:val="a3"/>
        <w:numPr>
          <w:ilvl w:val="0"/>
          <w:numId w:val="40"/>
        </w:numPr>
        <w:spacing w:after="0" w:line="360" w:lineRule="auto"/>
        <w:jc w:val="both"/>
        <w:rPr>
          <w:rFonts w:ascii="Times New Roman" w:hAnsi="Times New Roman"/>
        </w:rPr>
      </w:pPr>
      <w:r w:rsidRPr="00104F9B">
        <w:rPr>
          <w:rFonts w:ascii="Times New Roman" w:hAnsi="Times New Roman"/>
        </w:rPr>
        <w:lastRenderedPageBreak/>
        <w:t>лица без гражданства</w:t>
      </w:r>
    </w:p>
    <w:p w:rsidR="002F6E33" w:rsidRPr="00104F9B" w:rsidRDefault="002F6E33" w:rsidP="001709F5">
      <w:pPr>
        <w:pStyle w:val="a3"/>
        <w:numPr>
          <w:ilvl w:val="0"/>
          <w:numId w:val="40"/>
        </w:numPr>
        <w:spacing w:after="0" w:line="360" w:lineRule="auto"/>
        <w:jc w:val="both"/>
        <w:rPr>
          <w:rFonts w:ascii="Times New Roman" w:hAnsi="Times New Roman"/>
        </w:rPr>
      </w:pPr>
      <w:r w:rsidRPr="00104F9B">
        <w:rPr>
          <w:rFonts w:ascii="Times New Roman" w:hAnsi="Times New Roman"/>
        </w:rPr>
        <w:t>иностранные граждане при условии постоянного проживания на территории РФ</w:t>
      </w:r>
    </w:p>
    <w:p w:rsidR="002F6E33" w:rsidRPr="00104F9B" w:rsidRDefault="002F6E33" w:rsidP="001709F5">
      <w:pPr>
        <w:pStyle w:val="a3"/>
        <w:numPr>
          <w:ilvl w:val="0"/>
          <w:numId w:val="40"/>
        </w:numPr>
        <w:spacing w:after="0" w:line="360" w:lineRule="auto"/>
        <w:jc w:val="both"/>
        <w:rPr>
          <w:rFonts w:ascii="Times New Roman" w:hAnsi="Times New Roman"/>
        </w:rPr>
      </w:pPr>
      <w:r w:rsidRPr="00104F9B">
        <w:rPr>
          <w:rFonts w:ascii="Times New Roman" w:hAnsi="Times New Roman"/>
        </w:rPr>
        <w:t>лица без гражданства при условии постоянного проживания на территории РФ</w:t>
      </w:r>
    </w:p>
    <w:p w:rsidR="0023497E" w:rsidRPr="00104F9B" w:rsidRDefault="001709F5" w:rsidP="00964A0D">
      <w:pPr>
        <w:pStyle w:val="ConsPlusNormal"/>
        <w:spacing w:line="360" w:lineRule="auto"/>
        <w:ind w:firstLine="709"/>
        <w:jc w:val="both"/>
        <w:outlineLvl w:val="3"/>
        <w:rPr>
          <w:rFonts w:ascii="Times New Roman" w:hAnsi="Times New Roman" w:cs="Times New Roman"/>
          <w:sz w:val="22"/>
          <w:szCs w:val="22"/>
        </w:rPr>
      </w:pPr>
      <w:r w:rsidRPr="00104F9B">
        <w:rPr>
          <w:rFonts w:ascii="Times New Roman" w:hAnsi="Times New Roman" w:cs="Times New Roman"/>
          <w:sz w:val="22"/>
          <w:szCs w:val="22"/>
        </w:rPr>
        <w:t xml:space="preserve">20. </w:t>
      </w:r>
      <w:r w:rsidR="0023497E" w:rsidRPr="00104F9B">
        <w:rPr>
          <w:rFonts w:ascii="Times New Roman" w:hAnsi="Times New Roman" w:cs="Times New Roman"/>
          <w:sz w:val="22"/>
          <w:szCs w:val="22"/>
        </w:rPr>
        <w:t>Видами договора купли-продажи являются:</w:t>
      </w:r>
    </w:p>
    <w:p w:rsidR="0023497E" w:rsidRPr="00104F9B" w:rsidRDefault="0023497E" w:rsidP="001709F5">
      <w:pPr>
        <w:pStyle w:val="ConsPlusNormal"/>
        <w:numPr>
          <w:ilvl w:val="0"/>
          <w:numId w:val="41"/>
        </w:numPr>
        <w:spacing w:line="360" w:lineRule="auto"/>
        <w:jc w:val="both"/>
        <w:outlineLvl w:val="3"/>
        <w:rPr>
          <w:rFonts w:ascii="Times New Roman" w:hAnsi="Times New Roman" w:cs="Times New Roman"/>
          <w:sz w:val="22"/>
          <w:szCs w:val="22"/>
        </w:rPr>
      </w:pPr>
      <w:r w:rsidRPr="00104F9B">
        <w:rPr>
          <w:rFonts w:ascii="Times New Roman" w:hAnsi="Times New Roman" w:cs="Times New Roman"/>
          <w:sz w:val="22"/>
          <w:szCs w:val="22"/>
        </w:rPr>
        <w:t>Розничная купля-продажа</w:t>
      </w:r>
    </w:p>
    <w:p w:rsidR="0023497E" w:rsidRPr="00104F9B" w:rsidRDefault="0023497E" w:rsidP="001709F5">
      <w:pPr>
        <w:pStyle w:val="ConsPlusNormal"/>
        <w:numPr>
          <w:ilvl w:val="0"/>
          <w:numId w:val="41"/>
        </w:numPr>
        <w:spacing w:line="360" w:lineRule="auto"/>
        <w:jc w:val="both"/>
        <w:outlineLvl w:val="3"/>
        <w:rPr>
          <w:rFonts w:ascii="Times New Roman" w:hAnsi="Times New Roman" w:cs="Times New Roman"/>
          <w:sz w:val="22"/>
          <w:szCs w:val="22"/>
        </w:rPr>
      </w:pPr>
      <w:r w:rsidRPr="00104F9B">
        <w:rPr>
          <w:rFonts w:ascii="Times New Roman" w:hAnsi="Times New Roman" w:cs="Times New Roman"/>
          <w:sz w:val="22"/>
          <w:szCs w:val="22"/>
        </w:rPr>
        <w:t>Договор поставки</w:t>
      </w:r>
    </w:p>
    <w:p w:rsidR="0023497E" w:rsidRPr="00104F9B" w:rsidRDefault="0023497E" w:rsidP="001709F5">
      <w:pPr>
        <w:pStyle w:val="ConsPlusNormal"/>
        <w:numPr>
          <w:ilvl w:val="0"/>
          <w:numId w:val="41"/>
        </w:numPr>
        <w:spacing w:line="360" w:lineRule="auto"/>
        <w:jc w:val="both"/>
        <w:outlineLvl w:val="3"/>
        <w:rPr>
          <w:rFonts w:ascii="Times New Roman" w:hAnsi="Times New Roman" w:cs="Times New Roman"/>
          <w:sz w:val="22"/>
          <w:szCs w:val="22"/>
        </w:rPr>
      </w:pPr>
      <w:r w:rsidRPr="00104F9B">
        <w:rPr>
          <w:rFonts w:ascii="Times New Roman" w:hAnsi="Times New Roman" w:cs="Times New Roman"/>
          <w:sz w:val="22"/>
          <w:szCs w:val="22"/>
        </w:rPr>
        <w:t>Контрактация</w:t>
      </w:r>
    </w:p>
    <w:p w:rsidR="0023497E" w:rsidRPr="00104F9B" w:rsidRDefault="0023497E" w:rsidP="001709F5">
      <w:pPr>
        <w:pStyle w:val="ConsPlusNormal"/>
        <w:numPr>
          <w:ilvl w:val="0"/>
          <w:numId w:val="41"/>
        </w:numPr>
        <w:spacing w:line="360" w:lineRule="auto"/>
        <w:jc w:val="both"/>
        <w:outlineLvl w:val="3"/>
        <w:rPr>
          <w:rFonts w:ascii="Times New Roman" w:hAnsi="Times New Roman" w:cs="Times New Roman"/>
          <w:sz w:val="22"/>
          <w:szCs w:val="22"/>
        </w:rPr>
      </w:pPr>
      <w:r w:rsidRPr="00104F9B">
        <w:rPr>
          <w:rFonts w:ascii="Times New Roman" w:hAnsi="Times New Roman" w:cs="Times New Roman"/>
          <w:sz w:val="22"/>
          <w:szCs w:val="22"/>
        </w:rPr>
        <w:t>Энергоснабжение</w:t>
      </w:r>
    </w:p>
    <w:p w:rsidR="0023497E" w:rsidRPr="00104F9B" w:rsidRDefault="0023497E" w:rsidP="001709F5">
      <w:pPr>
        <w:pStyle w:val="ConsPlusNormal"/>
        <w:numPr>
          <w:ilvl w:val="0"/>
          <w:numId w:val="41"/>
        </w:numPr>
        <w:spacing w:line="360" w:lineRule="auto"/>
        <w:jc w:val="both"/>
        <w:outlineLvl w:val="3"/>
        <w:rPr>
          <w:rFonts w:ascii="Times New Roman" w:hAnsi="Times New Roman" w:cs="Times New Roman"/>
          <w:sz w:val="22"/>
          <w:szCs w:val="22"/>
        </w:rPr>
      </w:pPr>
      <w:r w:rsidRPr="00104F9B">
        <w:rPr>
          <w:rFonts w:ascii="Times New Roman" w:hAnsi="Times New Roman" w:cs="Times New Roman"/>
          <w:sz w:val="22"/>
          <w:szCs w:val="22"/>
        </w:rPr>
        <w:t>Лизинг</w:t>
      </w:r>
    </w:p>
    <w:p w:rsidR="0089622F" w:rsidRPr="00104F9B" w:rsidRDefault="001709F5" w:rsidP="00964A0D">
      <w:pPr>
        <w:pStyle w:val="ConsPlusNormal"/>
        <w:spacing w:line="360" w:lineRule="auto"/>
        <w:ind w:firstLine="709"/>
        <w:jc w:val="both"/>
        <w:rPr>
          <w:rFonts w:ascii="Times New Roman" w:hAnsi="Times New Roman" w:cs="Times New Roman"/>
          <w:sz w:val="22"/>
          <w:szCs w:val="22"/>
        </w:rPr>
      </w:pPr>
      <w:r w:rsidRPr="00104F9B">
        <w:rPr>
          <w:rFonts w:ascii="Times New Roman" w:hAnsi="Times New Roman" w:cs="Times New Roman"/>
          <w:sz w:val="22"/>
          <w:szCs w:val="22"/>
        </w:rPr>
        <w:t xml:space="preserve">21. </w:t>
      </w:r>
      <w:r w:rsidR="0089622F" w:rsidRPr="00104F9B">
        <w:rPr>
          <w:rFonts w:ascii="Times New Roman" w:hAnsi="Times New Roman" w:cs="Times New Roman"/>
          <w:sz w:val="22"/>
          <w:szCs w:val="22"/>
        </w:rPr>
        <w:t>Работодатель обязан отстранить от работы (не допускать к работе) работника:</w:t>
      </w:r>
    </w:p>
    <w:p w:rsidR="0089622F" w:rsidRPr="00104F9B" w:rsidRDefault="0089622F" w:rsidP="001709F5">
      <w:pPr>
        <w:pStyle w:val="1"/>
        <w:numPr>
          <w:ilvl w:val="0"/>
          <w:numId w:val="42"/>
        </w:numPr>
        <w:autoSpaceDE w:val="0"/>
        <w:autoSpaceDN w:val="0"/>
        <w:adjustRightInd w:val="0"/>
        <w:spacing w:after="0" w:line="360" w:lineRule="auto"/>
        <w:jc w:val="both"/>
        <w:rPr>
          <w:rFonts w:ascii="Times New Roman" w:hAnsi="Times New Roman"/>
        </w:rPr>
      </w:pPr>
      <w:r w:rsidRPr="00104F9B">
        <w:rPr>
          <w:rFonts w:ascii="Times New Roman" w:hAnsi="Times New Roman"/>
        </w:rPr>
        <w:t>появившегося на работе в состоянии алкогольного, наркотического или иного токсического опьянения</w:t>
      </w:r>
    </w:p>
    <w:p w:rsidR="0089622F" w:rsidRPr="00104F9B" w:rsidRDefault="0089622F" w:rsidP="001709F5">
      <w:pPr>
        <w:pStyle w:val="1"/>
        <w:numPr>
          <w:ilvl w:val="0"/>
          <w:numId w:val="42"/>
        </w:numPr>
        <w:autoSpaceDE w:val="0"/>
        <w:autoSpaceDN w:val="0"/>
        <w:adjustRightInd w:val="0"/>
        <w:spacing w:after="0" w:line="360" w:lineRule="auto"/>
        <w:jc w:val="both"/>
        <w:rPr>
          <w:rFonts w:ascii="Times New Roman" w:hAnsi="Times New Roman"/>
        </w:rPr>
      </w:pPr>
      <w:r w:rsidRPr="00104F9B">
        <w:rPr>
          <w:rFonts w:ascii="Times New Roman" w:hAnsi="Times New Roman"/>
        </w:rPr>
        <w:t>не прошедшего в установленном порядке обучение и проверку знаний и навыков в области охраны труда</w:t>
      </w:r>
    </w:p>
    <w:p w:rsidR="0089622F" w:rsidRPr="00104F9B" w:rsidRDefault="0089622F" w:rsidP="001709F5">
      <w:pPr>
        <w:pStyle w:val="1"/>
        <w:numPr>
          <w:ilvl w:val="0"/>
          <w:numId w:val="42"/>
        </w:numPr>
        <w:autoSpaceDE w:val="0"/>
        <w:autoSpaceDN w:val="0"/>
        <w:adjustRightInd w:val="0"/>
        <w:spacing w:after="0" w:line="360" w:lineRule="auto"/>
        <w:jc w:val="both"/>
        <w:rPr>
          <w:rFonts w:ascii="Times New Roman" w:hAnsi="Times New Roman"/>
        </w:rPr>
      </w:pPr>
      <w:r w:rsidRPr="00104F9B">
        <w:rPr>
          <w:rFonts w:ascii="Times New Roman" w:hAnsi="Times New Roman"/>
        </w:rPr>
        <w:t>не избранного вновь на должность</w:t>
      </w:r>
    </w:p>
    <w:p w:rsidR="0089622F" w:rsidRPr="00104F9B" w:rsidRDefault="0089622F" w:rsidP="001709F5">
      <w:pPr>
        <w:pStyle w:val="1"/>
        <w:numPr>
          <w:ilvl w:val="0"/>
          <w:numId w:val="42"/>
        </w:numPr>
        <w:autoSpaceDE w:val="0"/>
        <w:autoSpaceDN w:val="0"/>
        <w:adjustRightInd w:val="0"/>
        <w:spacing w:after="0" w:line="360" w:lineRule="auto"/>
        <w:jc w:val="both"/>
        <w:rPr>
          <w:rFonts w:ascii="Times New Roman" w:hAnsi="Times New Roman"/>
        </w:rPr>
      </w:pPr>
      <w:r w:rsidRPr="00104F9B">
        <w:rPr>
          <w:rFonts w:ascii="Times New Roman" w:hAnsi="Times New Roman"/>
        </w:rPr>
        <w:t>не прошедшего в установленном порядке обязательный медицинский осмотр</w:t>
      </w:r>
    </w:p>
    <w:p w:rsidR="0089622F" w:rsidRPr="00104F9B" w:rsidRDefault="0089622F" w:rsidP="001709F5">
      <w:pPr>
        <w:pStyle w:val="1"/>
        <w:numPr>
          <w:ilvl w:val="0"/>
          <w:numId w:val="42"/>
        </w:numPr>
        <w:autoSpaceDE w:val="0"/>
        <w:autoSpaceDN w:val="0"/>
        <w:adjustRightInd w:val="0"/>
        <w:spacing w:after="0" w:line="360" w:lineRule="auto"/>
        <w:jc w:val="both"/>
        <w:rPr>
          <w:rFonts w:ascii="Times New Roman" w:hAnsi="Times New Roman"/>
        </w:rPr>
      </w:pPr>
      <w:r w:rsidRPr="00104F9B">
        <w:rPr>
          <w:rFonts w:ascii="Times New Roman" w:hAnsi="Times New Roman"/>
        </w:rPr>
        <w:t xml:space="preserve">в случае приостановления действия на срок до двух месяцев специального права работника </w:t>
      </w:r>
    </w:p>
    <w:p w:rsidR="00801D71" w:rsidRPr="00104F9B" w:rsidRDefault="001709F5" w:rsidP="00964A0D">
      <w:pPr>
        <w:pStyle w:val="ConsPlusNormal"/>
        <w:spacing w:line="360" w:lineRule="auto"/>
        <w:ind w:firstLine="709"/>
        <w:jc w:val="both"/>
        <w:rPr>
          <w:rFonts w:ascii="Times New Roman" w:hAnsi="Times New Roman" w:cs="Times New Roman"/>
          <w:sz w:val="22"/>
          <w:szCs w:val="22"/>
        </w:rPr>
      </w:pPr>
      <w:r w:rsidRPr="00104F9B">
        <w:rPr>
          <w:rFonts w:ascii="Times New Roman" w:hAnsi="Times New Roman" w:cs="Times New Roman"/>
          <w:sz w:val="22"/>
          <w:szCs w:val="22"/>
        </w:rPr>
        <w:t xml:space="preserve">22. </w:t>
      </w:r>
      <w:r w:rsidR="00801D71" w:rsidRPr="00104F9B">
        <w:rPr>
          <w:rFonts w:ascii="Times New Roman" w:hAnsi="Times New Roman" w:cs="Times New Roman"/>
          <w:sz w:val="22"/>
          <w:szCs w:val="22"/>
        </w:rPr>
        <w:t>Ежегодные дополнительные оплач</w:t>
      </w:r>
      <w:r w:rsidRPr="00104F9B">
        <w:rPr>
          <w:rFonts w:ascii="Times New Roman" w:hAnsi="Times New Roman" w:cs="Times New Roman"/>
          <w:sz w:val="22"/>
          <w:szCs w:val="22"/>
        </w:rPr>
        <w:t>иваемые отпуска предоставляются:</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несовершеннолетним</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женщинам с детьми до пяти лет</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работникам, занятым на работах с вредными и (или) опасными условиями труда</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работникам, имеющим особый характер работы</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работникам с ненормированным рабочим днем</w:t>
      </w:r>
    </w:p>
    <w:p w:rsidR="00801D71" w:rsidRPr="00104F9B" w:rsidRDefault="00801D71" w:rsidP="001709F5">
      <w:pPr>
        <w:pStyle w:val="ConsPlusNormal"/>
        <w:numPr>
          <w:ilvl w:val="0"/>
          <w:numId w:val="43"/>
        </w:numPr>
        <w:spacing w:line="360" w:lineRule="auto"/>
        <w:jc w:val="both"/>
        <w:rPr>
          <w:rFonts w:ascii="Times New Roman" w:hAnsi="Times New Roman" w:cs="Times New Roman"/>
          <w:sz w:val="22"/>
          <w:szCs w:val="22"/>
        </w:rPr>
      </w:pPr>
      <w:r w:rsidRPr="00104F9B">
        <w:rPr>
          <w:rFonts w:ascii="Times New Roman" w:hAnsi="Times New Roman" w:cs="Times New Roman"/>
          <w:sz w:val="22"/>
          <w:szCs w:val="22"/>
        </w:rPr>
        <w:t>работникам, работающим в районах Крайнего Севера и приравненных к ним местностях</w:t>
      </w:r>
    </w:p>
    <w:p w:rsidR="00BE36D1" w:rsidRPr="00104F9B" w:rsidRDefault="001709F5" w:rsidP="00964A0D">
      <w:pPr>
        <w:spacing w:after="0" w:line="360" w:lineRule="auto"/>
        <w:ind w:firstLine="709"/>
        <w:jc w:val="both"/>
        <w:rPr>
          <w:rFonts w:ascii="Times New Roman" w:hAnsi="Times New Roman"/>
        </w:rPr>
      </w:pPr>
      <w:r w:rsidRPr="00104F9B">
        <w:rPr>
          <w:rFonts w:ascii="Times New Roman" w:hAnsi="Times New Roman"/>
        </w:rPr>
        <w:t xml:space="preserve">23. </w:t>
      </w:r>
      <w:r w:rsidR="00BE36D1" w:rsidRPr="00104F9B">
        <w:rPr>
          <w:rFonts w:ascii="Times New Roman" w:hAnsi="Times New Roman"/>
        </w:rPr>
        <w:t>В соответствии с Кодексом РФ об административных правонарушениях в отношении юридических лиц применяются следующие виды административных наказаний:</w:t>
      </w:r>
    </w:p>
    <w:p w:rsidR="00BE36D1" w:rsidRPr="00104F9B" w:rsidRDefault="00BE36D1" w:rsidP="001709F5">
      <w:pPr>
        <w:pStyle w:val="a3"/>
        <w:numPr>
          <w:ilvl w:val="0"/>
          <w:numId w:val="44"/>
        </w:numPr>
        <w:spacing w:after="0" w:line="360" w:lineRule="auto"/>
        <w:jc w:val="both"/>
        <w:rPr>
          <w:rFonts w:ascii="Times New Roman" w:hAnsi="Times New Roman"/>
        </w:rPr>
      </w:pPr>
      <w:r w:rsidRPr="00104F9B">
        <w:rPr>
          <w:rFonts w:ascii="Times New Roman" w:hAnsi="Times New Roman"/>
        </w:rPr>
        <w:t>предупреждение</w:t>
      </w:r>
    </w:p>
    <w:p w:rsidR="00BE36D1" w:rsidRPr="00104F9B" w:rsidRDefault="00BE36D1" w:rsidP="001709F5">
      <w:pPr>
        <w:pStyle w:val="a3"/>
        <w:numPr>
          <w:ilvl w:val="0"/>
          <w:numId w:val="44"/>
        </w:numPr>
        <w:spacing w:after="0" w:line="360" w:lineRule="auto"/>
        <w:jc w:val="both"/>
        <w:rPr>
          <w:rFonts w:ascii="Times New Roman" w:hAnsi="Times New Roman"/>
        </w:rPr>
      </w:pPr>
      <w:r w:rsidRPr="00104F9B">
        <w:rPr>
          <w:rFonts w:ascii="Times New Roman" w:hAnsi="Times New Roman"/>
        </w:rPr>
        <w:t>конфискация орудия или предмета совершения административного правонарушения</w:t>
      </w:r>
    </w:p>
    <w:p w:rsidR="00BE36D1" w:rsidRPr="00104F9B" w:rsidRDefault="00BE36D1" w:rsidP="001709F5">
      <w:pPr>
        <w:pStyle w:val="a3"/>
        <w:numPr>
          <w:ilvl w:val="0"/>
          <w:numId w:val="44"/>
        </w:numPr>
        <w:spacing w:after="0" w:line="360" w:lineRule="auto"/>
        <w:jc w:val="both"/>
        <w:rPr>
          <w:rFonts w:ascii="Times New Roman" w:hAnsi="Times New Roman"/>
        </w:rPr>
      </w:pPr>
      <w:r w:rsidRPr="00104F9B">
        <w:rPr>
          <w:rFonts w:ascii="Times New Roman" w:hAnsi="Times New Roman"/>
        </w:rPr>
        <w:t xml:space="preserve">дисквалификация </w:t>
      </w:r>
    </w:p>
    <w:p w:rsidR="00CF255D" w:rsidRPr="00104F9B" w:rsidRDefault="00CF255D" w:rsidP="001709F5">
      <w:pPr>
        <w:pStyle w:val="a3"/>
        <w:numPr>
          <w:ilvl w:val="0"/>
          <w:numId w:val="44"/>
        </w:numPr>
        <w:spacing w:after="0" w:line="360" w:lineRule="auto"/>
        <w:jc w:val="both"/>
        <w:rPr>
          <w:rFonts w:ascii="Times New Roman" w:hAnsi="Times New Roman"/>
        </w:rPr>
      </w:pPr>
      <w:r w:rsidRPr="00104F9B">
        <w:rPr>
          <w:rFonts w:ascii="Times New Roman" w:hAnsi="Times New Roman"/>
        </w:rPr>
        <w:t>обязательные работы</w:t>
      </w:r>
    </w:p>
    <w:p w:rsidR="00BE36D1" w:rsidRPr="00104F9B" w:rsidRDefault="00BE36D1" w:rsidP="001709F5">
      <w:pPr>
        <w:pStyle w:val="a3"/>
        <w:numPr>
          <w:ilvl w:val="0"/>
          <w:numId w:val="44"/>
        </w:numPr>
        <w:spacing w:after="0" w:line="360" w:lineRule="auto"/>
        <w:jc w:val="both"/>
        <w:rPr>
          <w:rFonts w:ascii="Times New Roman" w:hAnsi="Times New Roman"/>
        </w:rPr>
      </w:pPr>
      <w:r w:rsidRPr="00104F9B">
        <w:rPr>
          <w:rFonts w:ascii="Times New Roman" w:hAnsi="Times New Roman"/>
        </w:rPr>
        <w:t>административное приостановление деятельности</w:t>
      </w:r>
    </w:p>
    <w:p w:rsidR="001713B8" w:rsidRPr="00104F9B" w:rsidRDefault="001713B8" w:rsidP="000C2B8B">
      <w:pPr>
        <w:pStyle w:val="a3"/>
        <w:numPr>
          <w:ilvl w:val="0"/>
          <w:numId w:val="4"/>
        </w:numPr>
        <w:spacing w:after="0" w:line="360" w:lineRule="auto"/>
        <w:jc w:val="both"/>
        <w:rPr>
          <w:rFonts w:ascii="Times New Roman" w:hAnsi="Times New Roman"/>
        </w:rPr>
      </w:pPr>
      <w:r w:rsidRPr="00104F9B">
        <w:rPr>
          <w:rFonts w:ascii="Times New Roman" w:hAnsi="Times New Roman"/>
        </w:rPr>
        <w:t>Верны ли следующие утверждения</w:t>
      </w:r>
    </w:p>
    <w:p w:rsidR="000C2B8B" w:rsidRPr="00104F9B" w:rsidRDefault="001171B5" w:rsidP="001171B5">
      <w:pPr>
        <w:pStyle w:val="a3"/>
        <w:spacing w:after="0" w:line="360" w:lineRule="auto"/>
        <w:ind w:left="0" w:firstLine="709"/>
        <w:jc w:val="both"/>
        <w:rPr>
          <w:rFonts w:ascii="Times New Roman" w:hAnsi="Times New Roman"/>
        </w:rPr>
      </w:pPr>
      <w:r w:rsidRPr="00104F9B">
        <w:rPr>
          <w:rFonts w:ascii="Times New Roman" w:hAnsi="Times New Roman"/>
          <w:color w:val="000000"/>
          <w:shd w:val="clear" w:color="auto" w:fill="FFFFFF"/>
        </w:rPr>
        <w:t xml:space="preserve">24. </w:t>
      </w:r>
      <w:r w:rsidR="007937F4" w:rsidRPr="00104F9B">
        <w:rPr>
          <w:rFonts w:ascii="Times New Roman" w:hAnsi="Times New Roman"/>
          <w:color w:val="000000"/>
          <w:shd w:val="clear" w:color="auto" w:fill="FFFFFF"/>
        </w:rPr>
        <w:t>При ликвидации организации либо прекращения деятельности индивидуальным предпринимателем допускается увольнение работника по инициативе работодателя в период его временной нетрудоспособности и в период пребывания в отпуске.</w:t>
      </w:r>
    </w:p>
    <w:p w:rsidR="008C2DB2" w:rsidRPr="00104F9B" w:rsidRDefault="001171B5" w:rsidP="001171B5">
      <w:pPr>
        <w:pStyle w:val="a3"/>
        <w:spacing w:after="0" w:line="360" w:lineRule="auto"/>
        <w:ind w:left="0" w:firstLine="709"/>
        <w:jc w:val="both"/>
        <w:rPr>
          <w:rFonts w:ascii="Times New Roman" w:hAnsi="Times New Roman"/>
          <w:color w:val="000000"/>
          <w:shd w:val="clear" w:color="auto" w:fill="FFFFFF"/>
        </w:rPr>
      </w:pPr>
      <w:r w:rsidRPr="00104F9B">
        <w:rPr>
          <w:rFonts w:ascii="Times New Roman" w:hAnsi="Times New Roman"/>
          <w:color w:val="000000"/>
          <w:shd w:val="clear" w:color="auto" w:fill="FFFFFF"/>
        </w:rPr>
        <w:t xml:space="preserve">25. </w:t>
      </w:r>
      <w:r w:rsidR="007E69B0" w:rsidRPr="00104F9B">
        <w:rPr>
          <w:rFonts w:ascii="Times New Roman" w:hAnsi="Times New Roman"/>
          <w:color w:val="000000"/>
          <w:shd w:val="clear" w:color="auto" w:fill="FFFFFF"/>
        </w:rPr>
        <w:t xml:space="preserve">Новый должник не вправе выдвигать против требования кредитора возражения, основанные на отношениях между кредитором и первоначальным должником, а также не вправе </w:t>
      </w:r>
      <w:r w:rsidR="007E69B0" w:rsidRPr="00104F9B">
        <w:rPr>
          <w:rFonts w:ascii="Times New Roman" w:hAnsi="Times New Roman"/>
          <w:color w:val="000000"/>
          <w:shd w:val="clear" w:color="auto" w:fill="FFFFFF"/>
        </w:rPr>
        <w:lastRenderedPageBreak/>
        <w:t>осуществлять в отношении кредитора право на зачет встречного требования, принадлеж</w:t>
      </w:r>
      <w:r w:rsidR="00F87419" w:rsidRPr="00104F9B">
        <w:rPr>
          <w:rFonts w:ascii="Times New Roman" w:hAnsi="Times New Roman"/>
          <w:color w:val="000000"/>
          <w:shd w:val="clear" w:color="auto" w:fill="FFFFFF"/>
        </w:rPr>
        <w:t>ащего первоначальному должнику.</w:t>
      </w:r>
    </w:p>
    <w:p w:rsidR="00F46DB8" w:rsidRPr="00104F9B" w:rsidRDefault="001171B5" w:rsidP="001171B5">
      <w:pPr>
        <w:pStyle w:val="a3"/>
        <w:spacing w:after="0" w:line="360" w:lineRule="auto"/>
        <w:ind w:left="0" w:firstLine="709"/>
        <w:jc w:val="both"/>
        <w:rPr>
          <w:rFonts w:ascii="Times New Roman" w:hAnsi="Times New Roman"/>
        </w:rPr>
      </w:pPr>
      <w:r w:rsidRPr="00104F9B">
        <w:rPr>
          <w:rFonts w:ascii="Times New Roman" w:hAnsi="Times New Roman"/>
          <w:color w:val="000000"/>
          <w:shd w:val="clear" w:color="auto" w:fill="FFFFFF"/>
        </w:rPr>
        <w:t xml:space="preserve">26. </w:t>
      </w:r>
      <w:r w:rsidR="00F46DB8" w:rsidRPr="00104F9B">
        <w:rPr>
          <w:rFonts w:ascii="Times New Roman" w:hAnsi="Times New Roman"/>
          <w:color w:val="000000"/>
          <w:shd w:val="clear" w:color="auto" w:fill="FFFFFF"/>
        </w:rPr>
        <w:t>Ребенок, являющийся гражданином Российской Федерации, при усыновлении (удочерении) его иностранными гражданами или иностранным гражданином сохраняет гражданство Российской Федерации.</w:t>
      </w:r>
    </w:p>
    <w:p w:rsidR="00F46DB8" w:rsidRPr="00104F9B" w:rsidRDefault="001171B5" w:rsidP="001171B5">
      <w:pPr>
        <w:pStyle w:val="a3"/>
        <w:spacing w:after="0" w:line="360" w:lineRule="auto"/>
        <w:ind w:left="0" w:firstLine="709"/>
        <w:jc w:val="both"/>
        <w:rPr>
          <w:rFonts w:ascii="Times New Roman" w:hAnsi="Times New Roman"/>
          <w:color w:val="000000"/>
          <w:shd w:val="clear" w:color="auto" w:fill="FFFFFF"/>
        </w:rPr>
      </w:pPr>
      <w:r w:rsidRPr="00104F9B">
        <w:rPr>
          <w:rFonts w:ascii="Times New Roman" w:hAnsi="Times New Roman"/>
          <w:color w:val="000000"/>
          <w:shd w:val="clear" w:color="auto" w:fill="FFFFFF"/>
        </w:rPr>
        <w:t xml:space="preserve">27. </w:t>
      </w:r>
      <w:r w:rsidR="00680504" w:rsidRPr="00104F9B">
        <w:rPr>
          <w:rFonts w:ascii="Times New Roman" w:hAnsi="Times New Roman"/>
          <w:color w:val="000000"/>
          <w:shd w:val="clear" w:color="auto" w:fill="FFFFFF"/>
        </w:rPr>
        <w:t>Административное судопроизводство в федеральных судах общей юрисдикции, находящихся на территории республики, которая входит в состав Российской Федерации, может вестись также на государстве</w:t>
      </w:r>
      <w:r w:rsidR="00F87419" w:rsidRPr="00104F9B">
        <w:rPr>
          <w:rFonts w:ascii="Times New Roman" w:hAnsi="Times New Roman"/>
          <w:color w:val="000000"/>
          <w:shd w:val="clear" w:color="auto" w:fill="FFFFFF"/>
        </w:rPr>
        <w:t>нном языке этой республики.</w:t>
      </w:r>
    </w:p>
    <w:p w:rsidR="001713B8" w:rsidRPr="00104F9B" w:rsidRDefault="001713B8" w:rsidP="001171B5">
      <w:pPr>
        <w:pStyle w:val="a3"/>
        <w:numPr>
          <w:ilvl w:val="0"/>
          <w:numId w:val="4"/>
        </w:numPr>
        <w:spacing w:after="0" w:line="360" w:lineRule="auto"/>
        <w:ind w:left="0" w:firstLine="709"/>
        <w:jc w:val="both"/>
        <w:rPr>
          <w:rFonts w:ascii="Times New Roman" w:hAnsi="Times New Roman"/>
        </w:rPr>
      </w:pPr>
      <w:r w:rsidRPr="00104F9B">
        <w:rPr>
          <w:rFonts w:ascii="Times New Roman" w:hAnsi="Times New Roman"/>
        </w:rPr>
        <w:t>Установите соответствие</w:t>
      </w:r>
    </w:p>
    <w:p w:rsidR="001171B5" w:rsidRPr="00104F9B" w:rsidRDefault="001171B5" w:rsidP="001171B5">
      <w:pPr>
        <w:pStyle w:val="a3"/>
        <w:shd w:val="clear" w:color="auto" w:fill="FFFFFF"/>
        <w:spacing w:after="0" w:line="360" w:lineRule="auto"/>
        <w:ind w:left="0" w:firstLine="709"/>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28. Установите соответствие между понятиями и их определениями:</w:t>
      </w:r>
    </w:p>
    <w:p w:rsidR="00732EB6" w:rsidRPr="00104F9B" w:rsidRDefault="00732EB6" w:rsidP="001171B5">
      <w:pPr>
        <w:pStyle w:val="a3"/>
        <w:numPr>
          <w:ilvl w:val="0"/>
          <w:numId w:val="45"/>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 xml:space="preserve">третейский суд </w:t>
      </w:r>
    </w:p>
    <w:p w:rsidR="00732EB6" w:rsidRPr="00104F9B" w:rsidRDefault="00732EB6" w:rsidP="001171B5">
      <w:pPr>
        <w:pStyle w:val="a3"/>
        <w:numPr>
          <w:ilvl w:val="0"/>
          <w:numId w:val="45"/>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 xml:space="preserve">третейский судья </w:t>
      </w:r>
    </w:p>
    <w:p w:rsidR="00732EB6" w:rsidRPr="00104F9B" w:rsidRDefault="00732EB6" w:rsidP="001171B5">
      <w:pPr>
        <w:pStyle w:val="a3"/>
        <w:numPr>
          <w:ilvl w:val="0"/>
          <w:numId w:val="45"/>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 xml:space="preserve">третейское разбирательство </w:t>
      </w:r>
    </w:p>
    <w:p w:rsidR="00732EB6" w:rsidRPr="00104F9B" w:rsidRDefault="00732EB6" w:rsidP="001171B5">
      <w:pPr>
        <w:pStyle w:val="a3"/>
        <w:numPr>
          <w:ilvl w:val="0"/>
          <w:numId w:val="45"/>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третейское соглашение</w:t>
      </w:r>
    </w:p>
    <w:p w:rsidR="00732EB6" w:rsidRPr="00104F9B" w:rsidRDefault="00732EB6" w:rsidP="001171B5">
      <w:pPr>
        <w:pStyle w:val="a3"/>
        <w:numPr>
          <w:ilvl w:val="0"/>
          <w:numId w:val="46"/>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постоянно действующий третейский суд или третейский суд, образованный сторонами для решения конкретного спора (далее - третейский суд дл</w:t>
      </w:r>
      <w:r w:rsidR="001171B5" w:rsidRPr="00104F9B">
        <w:rPr>
          <w:rFonts w:ascii="Times New Roman" w:eastAsia="Times New Roman" w:hAnsi="Times New Roman"/>
          <w:color w:val="000000"/>
          <w:lang w:eastAsia="ru-RU"/>
        </w:rPr>
        <w:t>я разрешения конкретного спора)</w:t>
      </w:r>
    </w:p>
    <w:p w:rsidR="00732EB6" w:rsidRPr="00104F9B" w:rsidRDefault="00732EB6" w:rsidP="001171B5">
      <w:pPr>
        <w:pStyle w:val="a3"/>
        <w:numPr>
          <w:ilvl w:val="0"/>
          <w:numId w:val="46"/>
        </w:numPr>
        <w:shd w:val="clear" w:color="auto" w:fill="FFFFFF"/>
        <w:spacing w:after="0" w:line="360" w:lineRule="auto"/>
        <w:jc w:val="both"/>
        <w:rPr>
          <w:rFonts w:ascii="Times New Roman" w:eastAsia="Times New Roman" w:hAnsi="Times New Roman"/>
          <w:color w:val="000000"/>
          <w:lang w:eastAsia="ru-RU"/>
        </w:rPr>
      </w:pPr>
      <w:bookmarkStart w:id="0" w:name="dst100017"/>
      <w:bookmarkEnd w:id="0"/>
      <w:r w:rsidRPr="00104F9B">
        <w:rPr>
          <w:rFonts w:ascii="Times New Roman" w:eastAsia="Times New Roman" w:hAnsi="Times New Roman"/>
          <w:color w:val="000000"/>
          <w:lang w:eastAsia="ru-RU"/>
        </w:rPr>
        <w:t>процесс разрешения спора в третейском суде и пр</w:t>
      </w:r>
      <w:r w:rsidR="001171B5" w:rsidRPr="00104F9B">
        <w:rPr>
          <w:rFonts w:ascii="Times New Roman" w:eastAsia="Times New Roman" w:hAnsi="Times New Roman"/>
          <w:color w:val="000000"/>
          <w:lang w:eastAsia="ru-RU"/>
        </w:rPr>
        <w:t>инятия решения третейским судом</w:t>
      </w:r>
    </w:p>
    <w:p w:rsidR="00732EB6" w:rsidRPr="00104F9B" w:rsidRDefault="00732EB6" w:rsidP="001171B5">
      <w:pPr>
        <w:pStyle w:val="a3"/>
        <w:numPr>
          <w:ilvl w:val="0"/>
          <w:numId w:val="46"/>
        </w:numPr>
        <w:shd w:val="clear" w:color="auto" w:fill="FFFFFF"/>
        <w:spacing w:after="0" w:line="360" w:lineRule="auto"/>
        <w:jc w:val="both"/>
        <w:rPr>
          <w:rFonts w:ascii="Times New Roman" w:eastAsia="Times New Roman" w:hAnsi="Times New Roman"/>
          <w:color w:val="000000"/>
          <w:lang w:eastAsia="ru-RU"/>
        </w:rPr>
      </w:pPr>
      <w:r w:rsidRPr="00104F9B">
        <w:rPr>
          <w:rFonts w:ascii="Times New Roman" w:eastAsia="Times New Roman" w:hAnsi="Times New Roman"/>
          <w:color w:val="000000"/>
          <w:lang w:eastAsia="ru-RU"/>
        </w:rPr>
        <w:t>физическое лицо, избранное сторонами или назначенное в согласованном сторонами порядке для раз</w:t>
      </w:r>
      <w:r w:rsidR="001171B5" w:rsidRPr="00104F9B">
        <w:rPr>
          <w:rFonts w:ascii="Times New Roman" w:eastAsia="Times New Roman" w:hAnsi="Times New Roman"/>
          <w:color w:val="000000"/>
          <w:lang w:eastAsia="ru-RU"/>
        </w:rPr>
        <w:t>решения спора в третейском суде</w:t>
      </w:r>
    </w:p>
    <w:p w:rsidR="00732EB6" w:rsidRPr="00104F9B" w:rsidRDefault="00732EB6" w:rsidP="001171B5">
      <w:pPr>
        <w:pStyle w:val="a3"/>
        <w:numPr>
          <w:ilvl w:val="0"/>
          <w:numId w:val="46"/>
        </w:numPr>
        <w:shd w:val="clear" w:color="auto" w:fill="FFFFFF"/>
        <w:spacing w:after="0" w:line="360" w:lineRule="auto"/>
        <w:jc w:val="both"/>
        <w:rPr>
          <w:rFonts w:ascii="Times New Roman" w:eastAsia="Times New Roman" w:hAnsi="Times New Roman"/>
          <w:color w:val="000000"/>
          <w:lang w:eastAsia="ru-RU"/>
        </w:rPr>
      </w:pPr>
      <w:bookmarkStart w:id="1" w:name="dst100018"/>
      <w:bookmarkStart w:id="2" w:name="dst100019"/>
      <w:bookmarkEnd w:id="1"/>
      <w:bookmarkEnd w:id="2"/>
      <w:r w:rsidRPr="00104F9B">
        <w:rPr>
          <w:rFonts w:ascii="Times New Roman" w:eastAsia="Times New Roman" w:hAnsi="Times New Roman"/>
          <w:color w:val="000000"/>
          <w:lang w:eastAsia="ru-RU"/>
        </w:rPr>
        <w:t>соглашение сторон о передаче спора</w:t>
      </w:r>
      <w:r w:rsidR="001171B5" w:rsidRPr="00104F9B">
        <w:rPr>
          <w:rFonts w:ascii="Times New Roman" w:eastAsia="Times New Roman" w:hAnsi="Times New Roman"/>
          <w:color w:val="000000"/>
          <w:lang w:eastAsia="ru-RU"/>
        </w:rPr>
        <w:t xml:space="preserve"> на разрешение третейского суда</w:t>
      </w:r>
    </w:p>
    <w:p w:rsidR="001171B5" w:rsidRPr="00104F9B" w:rsidRDefault="001171B5" w:rsidP="001171B5">
      <w:pPr>
        <w:pStyle w:val="a3"/>
        <w:spacing w:after="0" w:line="360" w:lineRule="auto"/>
        <w:ind w:left="0" w:firstLine="709"/>
        <w:jc w:val="both"/>
        <w:rPr>
          <w:rFonts w:ascii="Times New Roman" w:hAnsi="Times New Roman"/>
        </w:rPr>
      </w:pPr>
      <w:r w:rsidRPr="00104F9B">
        <w:rPr>
          <w:rFonts w:ascii="Times New Roman" w:hAnsi="Times New Roman"/>
        </w:rPr>
        <w:t>29. Определите, какие их указанных оснований относятся к основаниям прекращения трудового договора по обстоятельствам, не зависящим от воли сторон, а какие к основаниям расторжения трудового договора по инициативе работодателя:</w:t>
      </w:r>
    </w:p>
    <w:p w:rsidR="00732EB6" w:rsidRPr="00104F9B" w:rsidRDefault="001171B5" w:rsidP="001171B5">
      <w:pPr>
        <w:pStyle w:val="a3"/>
        <w:numPr>
          <w:ilvl w:val="0"/>
          <w:numId w:val="47"/>
        </w:numPr>
        <w:spacing w:after="0" w:line="360" w:lineRule="auto"/>
        <w:jc w:val="both"/>
        <w:rPr>
          <w:rFonts w:ascii="Times New Roman" w:hAnsi="Times New Roman"/>
        </w:rPr>
      </w:pPr>
      <w:r w:rsidRPr="00104F9B">
        <w:rPr>
          <w:rFonts w:ascii="Times New Roman" w:hAnsi="Times New Roman"/>
        </w:rPr>
        <w:t>п</w:t>
      </w:r>
      <w:r w:rsidR="00732EB6" w:rsidRPr="00104F9B">
        <w:rPr>
          <w:rFonts w:ascii="Times New Roman" w:hAnsi="Times New Roman"/>
        </w:rPr>
        <w:t>рекращение трудового договора по обстоятельств</w:t>
      </w:r>
      <w:r w:rsidRPr="00104F9B">
        <w:rPr>
          <w:rFonts w:ascii="Times New Roman" w:hAnsi="Times New Roman"/>
        </w:rPr>
        <w:t>ам, не зависящим от воли сторон</w:t>
      </w:r>
    </w:p>
    <w:p w:rsidR="00732EB6" w:rsidRPr="00104F9B" w:rsidRDefault="001171B5" w:rsidP="001171B5">
      <w:pPr>
        <w:pStyle w:val="a3"/>
        <w:numPr>
          <w:ilvl w:val="0"/>
          <w:numId w:val="47"/>
        </w:numPr>
        <w:spacing w:after="0" w:line="360" w:lineRule="auto"/>
        <w:jc w:val="both"/>
        <w:rPr>
          <w:rFonts w:ascii="Times New Roman" w:hAnsi="Times New Roman"/>
        </w:rPr>
      </w:pPr>
      <w:r w:rsidRPr="00104F9B">
        <w:rPr>
          <w:rFonts w:ascii="Times New Roman" w:hAnsi="Times New Roman"/>
        </w:rPr>
        <w:t>р</w:t>
      </w:r>
      <w:r w:rsidR="00732EB6" w:rsidRPr="00104F9B">
        <w:rPr>
          <w:rFonts w:ascii="Times New Roman" w:hAnsi="Times New Roman"/>
        </w:rPr>
        <w:t>асторжение трудового дого</w:t>
      </w:r>
      <w:r w:rsidRPr="00104F9B">
        <w:rPr>
          <w:rFonts w:ascii="Times New Roman" w:hAnsi="Times New Roman"/>
        </w:rPr>
        <w:t>вора по инициативе работодателя</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несоответствие работника занимаемой должности или выполняемой работе вследствие недостаточной квалификации, подтвержденн</w:t>
      </w:r>
      <w:r w:rsidR="001171B5" w:rsidRPr="00104F9B">
        <w:rPr>
          <w:rFonts w:ascii="Times New Roman" w:hAnsi="Times New Roman"/>
        </w:rPr>
        <w:t>ой результатами аттестации</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смена собственника имущества организации (в отношении руководителя организации, его заме</w:t>
      </w:r>
      <w:r w:rsidR="001171B5" w:rsidRPr="00104F9B">
        <w:rPr>
          <w:rFonts w:ascii="Times New Roman" w:hAnsi="Times New Roman"/>
        </w:rPr>
        <w:t>стителей и главного бухгалтера)</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осуждение работника к наказанию, исключающему продолжение прежней работы, в соответствии с приговором с</w:t>
      </w:r>
      <w:r w:rsidR="001171B5" w:rsidRPr="00104F9B">
        <w:rPr>
          <w:rFonts w:ascii="Times New Roman" w:hAnsi="Times New Roman"/>
        </w:rPr>
        <w:t>уда, вступившим в законную силу</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прекращение допуска к государственной тайне, если выполняема</w:t>
      </w:r>
      <w:r w:rsidR="001171B5" w:rsidRPr="00104F9B">
        <w:rPr>
          <w:rFonts w:ascii="Times New Roman" w:hAnsi="Times New Roman"/>
        </w:rPr>
        <w:t>я работа требует такого допуска</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 xml:space="preserve">ликвидация организации либо прекращения деятельности </w:t>
      </w:r>
      <w:r w:rsidR="001171B5" w:rsidRPr="00104F9B">
        <w:rPr>
          <w:rFonts w:ascii="Times New Roman" w:hAnsi="Times New Roman"/>
        </w:rPr>
        <w:t>индивидуальным предпринимателем</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lastRenderedPageBreak/>
        <w:t>призыв работника на военную службу или направление его на заменяющую ее ал</w:t>
      </w:r>
      <w:r w:rsidR="001171B5" w:rsidRPr="00104F9B">
        <w:rPr>
          <w:rFonts w:ascii="Times New Roman" w:hAnsi="Times New Roman"/>
        </w:rPr>
        <w:t>ьтернативную гражданскую службу</w:t>
      </w:r>
    </w:p>
    <w:p w:rsidR="00732EB6" w:rsidRPr="00104F9B" w:rsidRDefault="00732EB6" w:rsidP="001171B5">
      <w:pPr>
        <w:pStyle w:val="a3"/>
        <w:numPr>
          <w:ilvl w:val="0"/>
          <w:numId w:val="48"/>
        </w:numPr>
        <w:spacing w:after="0" w:line="360" w:lineRule="auto"/>
        <w:jc w:val="both"/>
        <w:rPr>
          <w:rFonts w:ascii="Times New Roman" w:hAnsi="Times New Roman"/>
        </w:rPr>
      </w:pPr>
      <w:r w:rsidRPr="00104F9B">
        <w:rPr>
          <w:rFonts w:ascii="Times New Roman" w:hAnsi="Times New Roman"/>
        </w:rPr>
        <w:t>восстановление на работе работника, ранее выполнявшего эту работу, по решению государст</w:t>
      </w:r>
      <w:r w:rsidR="001171B5" w:rsidRPr="00104F9B">
        <w:rPr>
          <w:rFonts w:ascii="Times New Roman" w:hAnsi="Times New Roman"/>
        </w:rPr>
        <w:t>венной инспекции труда или суда</w:t>
      </w:r>
    </w:p>
    <w:p w:rsidR="002A0568" w:rsidRPr="00104F9B" w:rsidRDefault="002A0568" w:rsidP="002A0568">
      <w:pPr>
        <w:pStyle w:val="a3"/>
        <w:spacing w:after="0" w:line="360" w:lineRule="auto"/>
        <w:ind w:left="0" w:firstLine="709"/>
        <w:contextualSpacing w:val="0"/>
        <w:jc w:val="both"/>
        <w:rPr>
          <w:rFonts w:ascii="Times New Roman" w:hAnsi="Times New Roman"/>
        </w:rPr>
      </w:pPr>
      <w:r w:rsidRPr="00104F9B">
        <w:rPr>
          <w:rFonts w:ascii="Times New Roman" w:hAnsi="Times New Roman"/>
        </w:rPr>
        <w:t>30. Определите, какие из указанных сделок являются оспоримыми, а какие ничтожными:</w:t>
      </w:r>
    </w:p>
    <w:p w:rsidR="002A0568" w:rsidRPr="00104F9B" w:rsidRDefault="002A0568" w:rsidP="002A0568">
      <w:pPr>
        <w:pStyle w:val="a3"/>
        <w:spacing w:after="0" w:line="360" w:lineRule="auto"/>
        <w:ind w:left="0" w:firstLine="709"/>
        <w:contextualSpacing w:val="0"/>
        <w:jc w:val="both"/>
        <w:rPr>
          <w:rFonts w:ascii="Times New Roman" w:hAnsi="Times New Roman"/>
        </w:rPr>
      </w:pPr>
      <w:r w:rsidRPr="00104F9B">
        <w:rPr>
          <w:rFonts w:ascii="Times New Roman" w:hAnsi="Times New Roman"/>
        </w:rPr>
        <w:t>1. Оспоримые сделки;</w:t>
      </w:r>
    </w:p>
    <w:p w:rsidR="002A0568" w:rsidRPr="00104F9B" w:rsidRDefault="002A0568" w:rsidP="002A0568">
      <w:pPr>
        <w:pStyle w:val="a3"/>
        <w:spacing w:after="0" w:line="360" w:lineRule="auto"/>
        <w:ind w:left="0" w:firstLine="709"/>
        <w:contextualSpacing w:val="0"/>
        <w:jc w:val="both"/>
        <w:rPr>
          <w:rFonts w:ascii="Times New Roman" w:hAnsi="Times New Roman"/>
        </w:rPr>
      </w:pPr>
      <w:r w:rsidRPr="00104F9B">
        <w:rPr>
          <w:rFonts w:ascii="Times New Roman" w:hAnsi="Times New Roman"/>
        </w:rPr>
        <w:t>2. Ничтожные сделки.</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proofErr w:type="gramStart"/>
      <w:r w:rsidRPr="00104F9B">
        <w:rPr>
          <w:rFonts w:ascii="Times New Roman" w:hAnsi="Times New Roman"/>
        </w:rPr>
        <w:t>с</w:t>
      </w:r>
      <w:proofErr w:type="gramEnd"/>
      <w:r w:rsidRPr="00104F9B">
        <w:rPr>
          <w:rFonts w:ascii="Times New Roman" w:hAnsi="Times New Roman"/>
        </w:rPr>
        <w:t>делка, нарушающая требования закона или иного правового акта;</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с целью, заведомо противной основам правопорядка или нравственности;</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юридическим лицом в противоречии с целями деятельности, определенно ограниченными в его учредительных документах</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(по общему правилу);</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с нарушением запрета или ограничения распоряжения имуществом;</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под влиянием насилия или угрозы;</w:t>
      </w:r>
    </w:p>
    <w:p w:rsidR="002A0568" w:rsidRPr="00104F9B" w:rsidRDefault="002A0568" w:rsidP="002A0568">
      <w:pPr>
        <w:pStyle w:val="a3"/>
        <w:numPr>
          <w:ilvl w:val="0"/>
          <w:numId w:val="49"/>
        </w:numPr>
        <w:spacing w:after="0" w:line="360" w:lineRule="auto"/>
        <w:contextualSpacing w:val="0"/>
        <w:jc w:val="both"/>
        <w:rPr>
          <w:rFonts w:ascii="Times New Roman" w:hAnsi="Times New Roman"/>
        </w:rPr>
      </w:pPr>
      <w:r w:rsidRPr="00104F9B">
        <w:rPr>
          <w:rFonts w:ascii="Times New Roman" w:hAnsi="Times New Roman"/>
        </w:rPr>
        <w:t>сделка, совершенная несовершеннолетним, не достигшим четырнадцати лет (малолетним).</w:t>
      </w:r>
    </w:p>
    <w:p w:rsidR="000C2B8B" w:rsidRPr="00104F9B" w:rsidRDefault="000C2B8B" w:rsidP="000C2B8B">
      <w:pPr>
        <w:pStyle w:val="a3"/>
        <w:spacing w:after="0" w:line="360" w:lineRule="auto"/>
        <w:ind w:left="1429"/>
        <w:jc w:val="both"/>
        <w:rPr>
          <w:rFonts w:ascii="Times New Roman" w:hAnsi="Times New Roman"/>
        </w:rPr>
      </w:pPr>
    </w:p>
    <w:p w:rsidR="001713B8" w:rsidRPr="00104F9B" w:rsidRDefault="001713B8" w:rsidP="000C2B8B">
      <w:pPr>
        <w:pStyle w:val="a3"/>
        <w:numPr>
          <w:ilvl w:val="0"/>
          <w:numId w:val="4"/>
        </w:numPr>
        <w:spacing w:after="0" w:line="360" w:lineRule="auto"/>
        <w:jc w:val="both"/>
        <w:rPr>
          <w:rFonts w:ascii="Times New Roman" w:hAnsi="Times New Roman"/>
        </w:rPr>
      </w:pPr>
      <w:r w:rsidRPr="00104F9B">
        <w:rPr>
          <w:rFonts w:ascii="Times New Roman" w:hAnsi="Times New Roman"/>
        </w:rPr>
        <w:t>Вставьте пропущенные слова и словосочетания:</w:t>
      </w:r>
    </w:p>
    <w:p w:rsidR="002470B3" w:rsidRPr="00104F9B" w:rsidRDefault="0036249B" w:rsidP="0036249B">
      <w:pPr>
        <w:pStyle w:val="a3"/>
        <w:spacing w:after="0" w:line="360" w:lineRule="auto"/>
        <w:ind w:left="0" w:firstLine="709"/>
        <w:jc w:val="both"/>
        <w:rPr>
          <w:rFonts w:ascii="Times New Roman" w:hAnsi="Times New Roman"/>
        </w:rPr>
      </w:pPr>
      <w:r w:rsidRPr="00104F9B">
        <w:rPr>
          <w:rFonts w:ascii="Times New Roman" w:hAnsi="Times New Roman"/>
        </w:rPr>
        <w:t xml:space="preserve">31. </w:t>
      </w:r>
      <w:r w:rsidR="002470B3" w:rsidRPr="00104F9B">
        <w:rPr>
          <w:rFonts w:ascii="Times New Roman" w:hAnsi="Times New Roman"/>
        </w:rPr>
        <w:t>Результаты обследования лица, вступающего в брак, составляют ________________________ и могут быть сообщены лицу, с которым оно намерено заключить брак, только с согласия лица, прошедшего обследование.</w:t>
      </w:r>
    </w:p>
    <w:p w:rsidR="0051180F" w:rsidRPr="00104F9B" w:rsidRDefault="0036249B" w:rsidP="0036249B">
      <w:pPr>
        <w:spacing w:after="0" w:line="360" w:lineRule="auto"/>
        <w:ind w:firstLine="709"/>
        <w:jc w:val="both"/>
        <w:rPr>
          <w:rFonts w:ascii="Times New Roman" w:hAnsi="Times New Roman"/>
          <w:color w:val="000000"/>
          <w:shd w:val="clear" w:color="auto" w:fill="FFFFFF"/>
        </w:rPr>
      </w:pPr>
      <w:r w:rsidRPr="00104F9B">
        <w:rPr>
          <w:rFonts w:ascii="Times New Roman" w:hAnsi="Times New Roman"/>
          <w:color w:val="000000"/>
          <w:shd w:val="clear" w:color="auto" w:fill="FFFFFF"/>
        </w:rPr>
        <w:t xml:space="preserve">32. </w:t>
      </w:r>
      <w:r w:rsidR="0051180F" w:rsidRPr="00104F9B">
        <w:rPr>
          <w:rFonts w:ascii="Times New Roman" w:hAnsi="Times New Roman"/>
          <w:color w:val="000000"/>
          <w:shd w:val="clear" w:color="auto" w:fill="FFFFFF"/>
        </w:rPr>
        <w:t>Не допускается экономическая деятельность, направленная на ________________________и недобросовестную конкуренцию.</w:t>
      </w:r>
    </w:p>
    <w:p w:rsidR="00D95B43" w:rsidRPr="00104F9B" w:rsidRDefault="0036249B" w:rsidP="0036249B">
      <w:pPr>
        <w:spacing w:after="0" w:line="360" w:lineRule="auto"/>
        <w:ind w:firstLine="709"/>
        <w:jc w:val="both"/>
        <w:rPr>
          <w:rFonts w:ascii="Times New Roman" w:hAnsi="Times New Roman"/>
        </w:rPr>
      </w:pPr>
      <w:r w:rsidRPr="00104F9B">
        <w:rPr>
          <w:rFonts w:ascii="Times New Roman" w:hAnsi="Times New Roman"/>
        </w:rPr>
        <w:t xml:space="preserve">33. </w:t>
      </w:r>
      <w:r w:rsidR="00D95B43" w:rsidRPr="00104F9B">
        <w:rPr>
          <w:rFonts w:ascii="Times New Roman" w:hAnsi="Times New Roman"/>
        </w:rPr>
        <w:t>До применения дисциплинарного взыскания работодатель должен затребовать от работника ____________ ________________.</w:t>
      </w:r>
    </w:p>
    <w:p w:rsidR="001713B8" w:rsidRPr="00104F9B" w:rsidRDefault="001713B8" w:rsidP="000C2B8B">
      <w:pPr>
        <w:pStyle w:val="a3"/>
        <w:numPr>
          <w:ilvl w:val="0"/>
          <w:numId w:val="4"/>
        </w:numPr>
        <w:spacing w:after="0" w:line="360" w:lineRule="auto"/>
        <w:jc w:val="both"/>
        <w:rPr>
          <w:rFonts w:ascii="Times New Roman" w:hAnsi="Times New Roman"/>
        </w:rPr>
      </w:pPr>
      <w:r w:rsidRPr="00104F9B">
        <w:rPr>
          <w:rFonts w:ascii="Times New Roman" w:hAnsi="Times New Roman"/>
        </w:rPr>
        <w:t>Напишите термин, определение которого дано</w:t>
      </w:r>
    </w:p>
    <w:p w:rsidR="00915582" w:rsidRPr="00104F9B" w:rsidRDefault="008F481A" w:rsidP="008F481A">
      <w:pPr>
        <w:pStyle w:val="a3"/>
        <w:spacing w:after="0" w:line="360" w:lineRule="auto"/>
        <w:ind w:left="0" w:firstLine="709"/>
        <w:jc w:val="both"/>
        <w:rPr>
          <w:rFonts w:ascii="Times New Roman" w:hAnsi="Times New Roman"/>
          <w:color w:val="000000"/>
          <w:shd w:val="clear" w:color="auto" w:fill="FFFFFF"/>
        </w:rPr>
      </w:pPr>
      <w:r w:rsidRPr="00104F9B">
        <w:rPr>
          <w:rFonts w:ascii="Times New Roman" w:hAnsi="Times New Roman"/>
          <w:color w:val="000000"/>
          <w:shd w:val="clear" w:color="auto" w:fill="FFFFFF"/>
        </w:rPr>
        <w:t>34. Д</w:t>
      </w:r>
      <w:r w:rsidR="00915582" w:rsidRPr="00104F9B">
        <w:rPr>
          <w:rFonts w:ascii="Times New Roman" w:hAnsi="Times New Roman"/>
          <w:color w:val="000000"/>
          <w:shd w:val="clear" w:color="auto" w:fill="FFFFFF"/>
        </w:rPr>
        <w:t>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такого договора.</w:t>
      </w:r>
    </w:p>
    <w:p w:rsidR="00915582" w:rsidRPr="00104F9B" w:rsidRDefault="008F481A" w:rsidP="008F481A">
      <w:pPr>
        <w:spacing w:after="0" w:line="360" w:lineRule="auto"/>
        <w:ind w:firstLine="709"/>
        <w:jc w:val="both"/>
        <w:rPr>
          <w:rFonts w:ascii="Times New Roman" w:hAnsi="Times New Roman"/>
        </w:rPr>
      </w:pPr>
      <w:r w:rsidRPr="00104F9B">
        <w:rPr>
          <w:rFonts w:ascii="Times New Roman" w:hAnsi="Times New Roman"/>
        </w:rPr>
        <w:t>35. Г</w:t>
      </w:r>
      <w:r w:rsidR="00915582" w:rsidRPr="00104F9B">
        <w:rPr>
          <w:rFonts w:ascii="Times New Roman" w:hAnsi="Times New Roman"/>
        </w:rPr>
        <w:t>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p>
    <w:p w:rsidR="00915582" w:rsidRPr="00104F9B" w:rsidRDefault="008F481A" w:rsidP="008F481A">
      <w:pPr>
        <w:spacing w:after="0" w:line="360" w:lineRule="auto"/>
        <w:ind w:firstLine="709"/>
        <w:jc w:val="both"/>
        <w:rPr>
          <w:rFonts w:ascii="Times New Roman" w:hAnsi="Times New Roman"/>
        </w:rPr>
      </w:pPr>
      <w:r w:rsidRPr="00104F9B">
        <w:rPr>
          <w:rFonts w:ascii="Times New Roman" w:hAnsi="Times New Roman"/>
        </w:rPr>
        <w:t xml:space="preserve">36. </w:t>
      </w:r>
      <w:proofErr w:type="gramStart"/>
      <w:r w:rsidRPr="00104F9B">
        <w:rPr>
          <w:rFonts w:ascii="Times New Roman" w:hAnsi="Times New Roman"/>
        </w:rPr>
        <w:t>О</w:t>
      </w:r>
      <w:r w:rsidR="00915582" w:rsidRPr="00104F9B">
        <w:rPr>
          <w:rFonts w:ascii="Times New Roman" w:hAnsi="Times New Roman"/>
        </w:rPr>
        <w:t xml:space="preserve">бязательный взнос, взимаемый с организаций и физических лиц, уплата которого является одним из условий совершения в отношении плательщиков сборов государственными </w:t>
      </w:r>
      <w:r w:rsidR="00915582" w:rsidRPr="00104F9B">
        <w:rPr>
          <w:rFonts w:ascii="Times New Roman" w:hAnsi="Times New Roman"/>
        </w:rPr>
        <w:lastRenderedPageBreak/>
        <w:t>органами, органами местного самоуправления, иными уполномоченными органами и должностными лицами юридически значимых действий, включая предоставление определенных прав или выдачу разрешений (лицензий), либо уплата которого обусловлена осуществлением в пределах территории, на которой введен сбор, отдельных видов предпринимательской деятельности.</w:t>
      </w:r>
      <w:proofErr w:type="gramEnd"/>
    </w:p>
    <w:p w:rsidR="001713B8" w:rsidRPr="00104F9B" w:rsidRDefault="001713B8" w:rsidP="000C2B8B">
      <w:pPr>
        <w:pStyle w:val="a3"/>
        <w:numPr>
          <w:ilvl w:val="0"/>
          <w:numId w:val="4"/>
        </w:numPr>
        <w:spacing w:after="0" w:line="360" w:lineRule="auto"/>
        <w:jc w:val="both"/>
        <w:rPr>
          <w:rFonts w:ascii="Times New Roman" w:hAnsi="Times New Roman"/>
        </w:rPr>
      </w:pPr>
      <w:r w:rsidRPr="00104F9B">
        <w:rPr>
          <w:rFonts w:ascii="Times New Roman" w:hAnsi="Times New Roman"/>
        </w:rPr>
        <w:t>Дайте определение понятию</w:t>
      </w:r>
    </w:p>
    <w:p w:rsidR="00280C1F" w:rsidRPr="00104F9B" w:rsidRDefault="00A36F52" w:rsidP="00A36F52">
      <w:pPr>
        <w:pStyle w:val="a3"/>
        <w:spacing w:after="0" w:line="360" w:lineRule="auto"/>
        <w:ind w:left="0" w:firstLine="709"/>
        <w:jc w:val="both"/>
        <w:rPr>
          <w:rFonts w:ascii="Times New Roman" w:hAnsi="Times New Roman"/>
        </w:rPr>
      </w:pPr>
      <w:r w:rsidRPr="00104F9B">
        <w:rPr>
          <w:rFonts w:ascii="Times New Roman" w:hAnsi="Times New Roman"/>
        </w:rPr>
        <w:t xml:space="preserve">37. </w:t>
      </w:r>
      <w:r w:rsidR="00280C1F" w:rsidRPr="00104F9B">
        <w:rPr>
          <w:rFonts w:ascii="Times New Roman" w:hAnsi="Times New Roman"/>
        </w:rPr>
        <w:t xml:space="preserve">Фонд – </w:t>
      </w:r>
    </w:p>
    <w:p w:rsidR="00232C2C" w:rsidRPr="00104F9B" w:rsidRDefault="00A36F52" w:rsidP="00A36F52">
      <w:pPr>
        <w:spacing w:after="0" w:line="360" w:lineRule="auto"/>
        <w:ind w:firstLine="709"/>
        <w:jc w:val="both"/>
        <w:rPr>
          <w:rFonts w:ascii="Times New Roman" w:hAnsi="Times New Roman"/>
        </w:rPr>
      </w:pPr>
      <w:r w:rsidRPr="00104F9B">
        <w:rPr>
          <w:rFonts w:ascii="Times New Roman" w:hAnsi="Times New Roman"/>
        </w:rPr>
        <w:t>38. Р</w:t>
      </w:r>
      <w:r w:rsidR="00232C2C" w:rsidRPr="00104F9B">
        <w:rPr>
          <w:rFonts w:ascii="Times New Roman" w:hAnsi="Times New Roman"/>
        </w:rPr>
        <w:t xml:space="preserve">еклама – </w:t>
      </w:r>
    </w:p>
    <w:p w:rsidR="00A36F52" w:rsidRPr="00104F9B" w:rsidRDefault="00A36F52" w:rsidP="00A36F52">
      <w:pPr>
        <w:spacing w:after="0" w:line="360" w:lineRule="auto"/>
        <w:ind w:firstLine="709"/>
        <w:jc w:val="both"/>
        <w:rPr>
          <w:rFonts w:ascii="Times New Roman" w:hAnsi="Times New Roman"/>
        </w:rPr>
      </w:pPr>
      <w:r w:rsidRPr="00104F9B">
        <w:rPr>
          <w:rFonts w:ascii="Times New Roman" w:hAnsi="Times New Roman"/>
        </w:rPr>
        <w:t xml:space="preserve">39. Арбитражные заседатели – </w:t>
      </w:r>
    </w:p>
    <w:p w:rsidR="001713B8" w:rsidRPr="00104F9B" w:rsidRDefault="001713B8" w:rsidP="000C2B8B">
      <w:pPr>
        <w:pStyle w:val="a3"/>
        <w:numPr>
          <w:ilvl w:val="0"/>
          <w:numId w:val="4"/>
        </w:numPr>
        <w:spacing w:after="0" w:line="360" w:lineRule="auto"/>
        <w:jc w:val="both"/>
        <w:rPr>
          <w:rFonts w:ascii="Times New Roman" w:hAnsi="Times New Roman"/>
        </w:rPr>
      </w:pPr>
      <w:bookmarkStart w:id="3" w:name="_GoBack"/>
      <w:bookmarkEnd w:id="3"/>
      <w:r w:rsidRPr="00104F9B">
        <w:rPr>
          <w:rFonts w:ascii="Times New Roman" w:hAnsi="Times New Roman"/>
        </w:rPr>
        <w:t>Решите правовые задачи</w:t>
      </w:r>
    </w:p>
    <w:p w:rsidR="009B0925" w:rsidRPr="00104F9B" w:rsidRDefault="009B0925" w:rsidP="009B0925">
      <w:pPr>
        <w:pStyle w:val="a6"/>
        <w:spacing w:before="0" w:beforeAutospacing="0" w:after="0" w:afterAutospacing="0" w:line="360" w:lineRule="auto"/>
        <w:ind w:firstLine="709"/>
        <w:jc w:val="both"/>
        <w:rPr>
          <w:sz w:val="22"/>
          <w:szCs w:val="22"/>
        </w:rPr>
      </w:pPr>
      <w:r w:rsidRPr="00104F9B">
        <w:rPr>
          <w:sz w:val="22"/>
          <w:szCs w:val="22"/>
        </w:rPr>
        <w:t>40. Петрова (17лет) была принята на работу лаборантом с месячным испытательным сроком. Через 10 дней ее уволили как не выдержавшую испытание без согласования с профсоюзным комитетом. Петрова обратилась в суд с иском о восстановлении на работе.</w:t>
      </w:r>
    </w:p>
    <w:p w:rsidR="009B0925" w:rsidRPr="00104F9B" w:rsidRDefault="009B0925" w:rsidP="009B0925">
      <w:pPr>
        <w:pStyle w:val="a6"/>
        <w:spacing w:before="0" w:beforeAutospacing="0" w:after="0" w:afterAutospacing="0" w:line="360" w:lineRule="auto"/>
        <w:ind w:firstLine="709"/>
        <w:jc w:val="both"/>
        <w:rPr>
          <w:i/>
          <w:sz w:val="22"/>
          <w:szCs w:val="22"/>
        </w:rPr>
      </w:pPr>
      <w:r w:rsidRPr="00104F9B">
        <w:rPr>
          <w:i/>
          <w:sz w:val="22"/>
          <w:szCs w:val="22"/>
        </w:rPr>
        <w:t>Законно ли увольнение Петровой?</w:t>
      </w:r>
    </w:p>
    <w:p w:rsidR="00F615DC" w:rsidRPr="00104F9B" w:rsidRDefault="00F615DC" w:rsidP="00F615DC">
      <w:pPr>
        <w:spacing w:after="0" w:line="360" w:lineRule="auto"/>
        <w:ind w:firstLine="709"/>
        <w:contextualSpacing/>
        <w:jc w:val="both"/>
        <w:rPr>
          <w:rFonts w:ascii="Times New Roman" w:hAnsi="Times New Roman"/>
        </w:rPr>
      </w:pPr>
      <w:r w:rsidRPr="00104F9B">
        <w:rPr>
          <w:rFonts w:ascii="Times New Roman" w:hAnsi="Times New Roman"/>
        </w:rPr>
        <w:t xml:space="preserve">41. </w:t>
      </w:r>
      <w:proofErr w:type="spellStart"/>
      <w:r w:rsidRPr="00104F9B">
        <w:rPr>
          <w:rFonts w:ascii="Times New Roman" w:hAnsi="Times New Roman"/>
        </w:rPr>
        <w:t>Скобельцин</w:t>
      </w:r>
      <w:proofErr w:type="spellEnd"/>
      <w:r w:rsidRPr="00104F9B">
        <w:rPr>
          <w:rFonts w:ascii="Times New Roman" w:hAnsi="Times New Roman"/>
        </w:rPr>
        <w:t xml:space="preserve"> злоупотреблял спиртными напитками и ставил свою семью в тяжелое материальное положение. По требованию его жены </w:t>
      </w:r>
      <w:proofErr w:type="spellStart"/>
      <w:r w:rsidRPr="00104F9B">
        <w:rPr>
          <w:rFonts w:ascii="Times New Roman" w:hAnsi="Times New Roman"/>
        </w:rPr>
        <w:t>Скобельцин</w:t>
      </w:r>
      <w:proofErr w:type="spellEnd"/>
      <w:r w:rsidRPr="00104F9B">
        <w:rPr>
          <w:rFonts w:ascii="Times New Roman" w:hAnsi="Times New Roman"/>
        </w:rPr>
        <w:t xml:space="preserve"> был ограничен судом в дееспособности, а попечителем была назначено его жена.</w:t>
      </w:r>
    </w:p>
    <w:p w:rsidR="00F615DC" w:rsidRPr="00104F9B" w:rsidRDefault="00F615DC" w:rsidP="00F615DC">
      <w:pPr>
        <w:spacing w:after="0" w:line="360" w:lineRule="auto"/>
        <w:ind w:firstLine="709"/>
        <w:contextualSpacing/>
        <w:jc w:val="both"/>
        <w:rPr>
          <w:rFonts w:ascii="Times New Roman" w:hAnsi="Times New Roman"/>
          <w:i/>
        </w:rPr>
      </w:pPr>
      <w:r w:rsidRPr="00104F9B">
        <w:rPr>
          <w:rFonts w:ascii="Times New Roman" w:hAnsi="Times New Roman"/>
          <w:i/>
        </w:rPr>
        <w:t xml:space="preserve">Имеет ли право </w:t>
      </w:r>
      <w:proofErr w:type="spellStart"/>
      <w:r w:rsidRPr="00104F9B">
        <w:rPr>
          <w:rFonts w:ascii="Times New Roman" w:hAnsi="Times New Roman"/>
          <w:i/>
        </w:rPr>
        <w:t>Скобельцин</w:t>
      </w:r>
      <w:proofErr w:type="spellEnd"/>
      <w:r w:rsidRPr="00104F9B">
        <w:rPr>
          <w:rFonts w:ascii="Times New Roman" w:hAnsi="Times New Roman"/>
          <w:i/>
        </w:rPr>
        <w:t>, будучи ограниченным в дееспособности, получать свою зарплату и распоряжаться ею, нести самостоятельную имущественную ответственность по совершенным сделкам и за причиненный им вред?</w:t>
      </w:r>
    </w:p>
    <w:p w:rsidR="008D0353" w:rsidRPr="00104F9B" w:rsidRDefault="003F3F96" w:rsidP="009A0DB2">
      <w:pPr>
        <w:pStyle w:val="21"/>
        <w:spacing w:after="0" w:line="360" w:lineRule="auto"/>
        <w:ind w:left="0" w:firstLine="709"/>
        <w:jc w:val="both"/>
        <w:rPr>
          <w:rFonts w:ascii="Times New Roman" w:hAnsi="Times New Roman"/>
        </w:rPr>
      </w:pPr>
      <w:r w:rsidRPr="00104F9B">
        <w:rPr>
          <w:rFonts w:ascii="Times New Roman" w:hAnsi="Times New Roman"/>
        </w:rPr>
        <w:t xml:space="preserve">42. </w:t>
      </w:r>
      <w:r w:rsidR="009A0DB2" w:rsidRPr="00104F9B">
        <w:rPr>
          <w:rFonts w:ascii="Times New Roman" w:hAnsi="Times New Roman"/>
        </w:rPr>
        <w:t xml:space="preserve">После расторжения брака между супругами Борисовыми их сын остался проживать с матерью. К согласию об участии Борисова в воспитании ребенка родители не пришли, в </w:t>
      </w:r>
      <w:proofErr w:type="gramStart"/>
      <w:r w:rsidR="009A0DB2" w:rsidRPr="00104F9B">
        <w:rPr>
          <w:rFonts w:ascii="Times New Roman" w:hAnsi="Times New Roman"/>
        </w:rPr>
        <w:t>связи</w:t>
      </w:r>
      <w:proofErr w:type="gramEnd"/>
      <w:r w:rsidR="009A0DB2" w:rsidRPr="00104F9B">
        <w:rPr>
          <w:rFonts w:ascii="Times New Roman" w:hAnsi="Times New Roman"/>
        </w:rPr>
        <w:t xml:space="preserve"> с чем Борисов обратился в суд с заявлением. В заявлении он просил суд установить порядок осуществления его </w:t>
      </w:r>
      <w:proofErr w:type="gramStart"/>
      <w:r w:rsidR="009A0DB2" w:rsidRPr="00104F9B">
        <w:rPr>
          <w:rFonts w:ascii="Times New Roman" w:hAnsi="Times New Roman"/>
        </w:rPr>
        <w:t>родительских</w:t>
      </w:r>
      <w:proofErr w:type="gramEnd"/>
      <w:r w:rsidR="009A0DB2" w:rsidRPr="00104F9B">
        <w:rPr>
          <w:rFonts w:ascii="Times New Roman" w:hAnsi="Times New Roman"/>
        </w:rPr>
        <w:t xml:space="preserve"> нрав. Суд отказал в принятии заявления, указав, что решение вопроса о порядке участия в воспитании родителями ребенка относится к исключительной компетенции органов опеки и попечительства и су</w:t>
      </w:r>
      <w:r w:rsidR="008D0353" w:rsidRPr="00104F9B">
        <w:rPr>
          <w:rFonts w:ascii="Times New Roman" w:hAnsi="Times New Roman"/>
        </w:rPr>
        <w:t>ду неподведомственно.</w:t>
      </w:r>
    </w:p>
    <w:p w:rsidR="009A0DB2" w:rsidRPr="00104F9B" w:rsidRDefault="009A0DB2" w:rsidP="009A0DB2">
      <w:pPr>
        <w:pStyle w:val="21"/>
        <w:spacing w:after="0" w:line="360" w:lineRule="auto"/>
        <w:ind w:left="0" w:firstLine="709"/>
        <w:jc w:val="both"/>
        <w:rPr>
          <w:rFonts w:ascii="Times New Roman" w:hAnsi="Times New Roman"/>
          <w:i/>
        </w:rPr>
      </w:pPr>
      <w:r w:rsidRPr="00104F9B">
        <w:rPr>
          <w:rFonts w:ascii="Times New Roman" w:hAnsi="Times New Roman"/>
          <w:i/>
        </w:rPr>
        <w:t>Правильно ли поступил суд?</w:t>
      </w:r>
    </w:p>
    <w:p w:rsidR="007638EF" w:rsidRPr="00104F9B" w:rsidRDefault="007638EF" w:rsidP="007638EF">
      <w:pPr>
        <w:pStyle w:val="s1"/>
        <w:shd w:val="clear" w:color="auto" w:fill="FFFFFF"/>
        <w:spacing w:before="0" w:beforeAutospacing="0" w:after="0" w:afterAutospacing="0" w:line="360" w:lineRule="auto"/>
        <w:ind w:firstLine="709"/>
        <w:jc w:val="both"/>
        <w:rPr>
          <w:bCs/>
          <w:sz w:val="22"/>
          <w:szCs w:val="22"/>
        </w:rPr>
      </w:pPr>
      <w:r w:rsidRPr="00104F9B">
        <w:rPr>
          <w:sz w:val="22"/>
          <w:szCs w:val="22"/>
        </w:rPr>
        <w:t xml:space="preserve">43. </w:t>
      </w:r>
      <w:r w:rsidR="00A50C59" w:rsidRPr="00104F9B">
        <w:rPr>
          <w:sz w:val="22"/>
          <w:szCs w:val="22"/>
        </w:rPr>
        <w:t xml:space="preserve">Пятнадцатилетний </w:t>
      </w:r>
      <w:r w:rsidR="009A0DB2" w:rsidRPr="00104F9B">
        <w:rPr>
          <w:sz w:val="22"/>
          <w:szCs w:val="22"/>
        </w:rPr>
        <w:t>Тодоров за кражу кошелька с деньгами из кармана пальто пасса</w:t>
      </w:r>
      <w:r w:rsidR="00D11E24" w:rsidRPr="00104F9B">
        <w:rPr>
          <w:sz w:val="22"/>
          <w:szCs w:val="22"/>
        </w:rPr>
        <w:t>жира автобуса был осужден по п. «</w:t>
      </w:r>
      <w:r w:rsidR="009A0DB2" w:rsidRPr="00104F9B">
        <w:rPr>
          <w:sz w:val="22"/>
          <w:szCs w:val="22"/>
        </w:rPr>
        <w:t>г</w:t>
      </w:r>
      <w:r w:rsidR="00D11E24" w:rsidRPr="00104F9B">
        <w:rPr>
          <w:sz w:val="22"/>
          <w:szCs w:val="22"/>
        </w:rPr>
        <w:t>»</w:t>
      </w:r>
      <w:r w:rsidR="009A0DB2" w:rsidRPr="00104F9B">
        <w:rPr>
          <w:sz w:val="22"/>
          <w:szCs w:val="22"/>
        </w:rPr>
        <w:t xml:space="preserve"> ч.2 ст.158 УК РФ к пяти годам лишения свободы. </w:t>
      </w:r>
      <w:r w:rsidRPr="00104F9B">
        <w:rPr>
          <w:sz w:val="22"/>
          <w:szCs w:val="22"/>
        </w:rPr>
        <w:t xml:space="preserve">Ч. </w:t>
      </w:r>
      <w:r w:rsidRPr="00104F9B">
        <w:rPr>
          <w:bCs/>
          <w:sz w:val="22"/>
          <w:szCs w:val="22"/>
        </w:rPr>
        <w:t>2 ст. 158 УК РФ: кража, совершенная:</w:t>
      </w:r>
    </w:p>
    <w:p w:rsidR="007638EF" w:rsidRPr="00104F9B" w:rsidRDefault="00104F9B" w:rsidP="007638EF">
      <w:pPr>
        <w:pStyle w:val="s1"/>
        <w:shd w:val="clear" w:color="auto" w:fill="FFFFFF"/>
        <w:spacing w:before="0" w:beforeAutospacing="0" w:after="0" w:afterAutospacing="0" w:line="360" w:lineRule="auto"/>
        <w:ind w:firstLine="709"/>
        <w:jc w:val="both"/>
        <w:rPr>
          <w:bCs/>
          <w:sz w:val="22"/>
          <w:szCs w:val="22"/>
        </w:rPr>
      </w:pPr>
      <w:hyperlink r:id="rId7" w:anchor="block_12" w:history="1">
        <w:r w:rsidR="007638EF" w:rsidRPr="00104F9B">
          <w:rPr>
            <w:rStyle w:val="a7"/>
            <w:bCs/>
            <w:color w:val="auto"/>
            <w:sz w:val="22"/>
            <w:szCs w:val="22"/>
          </w:rPr>
          <w:t>а)</w:t>
        </w:r>
      </w:hyperlink>
      <w:r w:rsidR="007638EF" w:rsidRPr="00104F9B">
        <w:rPr>
          <w:bCs/>
          <w:sz w:val="22"/>
          <w:szCs w:val="22"/>
        </w:rPr>
        <w:t xml:space="preserve"> группой лиц по </w:t>
      </w:r>
      <w:hyperlink r:id="rId8" w:anchor="block_10" w:history="1">
        <w:r w:rsidR="007638EF" w:rsidRPr="00104F9B">
          <w:rPr>
            <w:rStyle w:val="a7"/>
            <w:bCs/>
            <w:color w:val="auto"/>
            <w:sz w:val="22"/>
            <w:szCs w:val="22"/>
          </w:rPr>
          <w:t>предварительному сговору</w:t>
        </w:r>
      </w:hyperlink>
      <w:r w:rsidR="007638EF" w:rsidRPr="00104F9B">
        <w:rPr>
          <w:bCs/>
          <w:sz w:val="22"/>
          <w:szCs w:val="22"/>
        </w:rPr>
        <w:t>;</w:t>
      </w:r>
    </w:p>
    <w:p w:rsidR="007638EF" w:rsidRPr="00104F9B" w:rsidRDefault="007638EF" w:rsidP="007638EF">
      <w:pPr>
        <w:pStyle w:val="s1"/>
        <w:shd w:val="clear" w:color="auto" w:fill="FFFFFF"/>
        <w:spacing w:before="0" w:beforeAutospacing="0" w:after="0" w:afterAutospacing="0" w:line="360" w:lineRule="auto"/>
        <w:ind w:firstLine="709"/>
        <w:jc w:val="both"/>
        <w:rPr>
          <w:bCs/>
          <w:sz w:val="22"/>
          <w:szCs w:val="22"/>
        </w:rPr>
      </w:pPr>
      <w:r w:rsidRPr="00104F9B">
        <w:rPr>
          <w:bCs/>
          <w:sz w:val="22"/>
          <w:szCs w:val="22"/>
        </w:rPr>
        <w:t xml:space="preserve">б) с </w:t>
      </w:r>
      <w:hyperlink r:id="rId9" w:anchor="block_18" w:history="1">
        <w:r w:rsidRPr="00104F9B">
          <w:rPr>
            <w:rStyle w:val="a7"/>
            <w:bCs/>
            <w:color w:val="auto"/>
            <w:sz w:val="22"/>
            <w:szCs w:val="22"/>
          </w:rPr>
          <w:t>незаконным проникновением</w:t>
        </w:r>
      </w:hyperlink>
      <w:r w:rsidRPr="00104F9B">
        <w:rPr>
          <w:bCs/>
          <w:sz w:val="22"/>
          <w:szCs w:val="22"/>
        </w:rPr>
        <w:t xml:space="preserve"> в помещение либо иное хранилище;</w:t>
      </w:r>
    </w:p>
    <w:p w:rsidR="007638EF" w:rsidRPr="00104F9B" w:rsidRDefault="007638EF" w:rsidP="007638EF">
      <w:pPr>
        <w:pStyle w:val="s1"/>
        <w:shd w:val="clear" w:color="auto" w:fill="FFFFFF"/>
        <w:spacing w:before="0" w:beforeAutospacing="0" w:after="0" w:afterAutospacing="0" w:line="360" w:lineRule="auto"/>
        <w:ind w:firstLine="709"/>
        <w:jc w:val="both"/>
        <w:rPr>
          <w:bCs/>
          <w:sz w:val="22"/>
          <w:szCs w:val="22"/>
        </w:rPr>
      </w:pPr>
      <w:r w:rsidRPr="00104F9B">
        <w:rPr>
          <w:bCs/>
          <w:sz w:val="22"/>
          <w:szCs w:val="22"/>
        </w:rPr>
        <w:t xml:space="preserve">в) с причинением </w:t>
      </w:r>
      <w:hyperlink r:id="rId10" w:anchor="block_15812" w:history="1">
        <w:r w:rsidRPr="00104F9B">
          <w:rPr>
            <w:rStyle w:val="a7"/>
            <w:bCs/>
            <w:color w:val="auto"/>
            <w:sz w:val="22"/>
            <w:szCs w:val="22"/>
          </w:rPr>
          <w:t>значительного ущерба</w:t>
        </w:r>
      </w:hyperlink>
      <w:r w:rsidRPr="00104F9B">
        <w:rPr>
          <w:bCs/>
          <w:sz w:val="22"/>
          <w:szCs w:val="22"/>
        </w:rPr>
        <w:t xml:space="preserve"> гражданину;</w:t>
      </w:r>
    </w:p>
    <w:p w:rsidR="007638EF" w:rsidRPr="00104F9B" w:rsidRDefault="007638EF" w:rsidP="007638EF">
      <w:pPr>
        <w:pStyle w:val="s1"/>
        <w:shd w:val="clear" w:color="auto" w:fill="FFFFFF"/>
        <w:spacing w:before="0" w:beforeAutospacing="0" w:after="0" w:afterAutospacing="0" w:line="360" w:lineRule="auto"/>
        <w:ind w:firstLine="709"/>
        <w:jc w:val="both"/>
        <w:rPr>
          <w:bCs/>
          <w:sz w:val="22"/>
          <w:szCs w:val="22"/>
        </w:rPr>
      </w:pPr>
      <w:proofErr w:type="gramStart"/>
      <w:r w:rsidRPr="00104F9B">
        <w:rPr>
          <w:bCs/>
          <w:sz w:val="22"/>
          <w:szCs w:val="22"/>
        </w:rPr>
        <w:t>г) из одежды, сумки или другой ручной клади, находившихся при потерпевшем,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w:t>
      </w:r>
      <w:proofErr w:type="gramEnd"/>
      <w:r w:rsidRPr="00104F9B">
        <w:rPr>
          <w:bCs/>
          <w:sz w:val="22"/>
          <w:szCs w:val="22"/>
        </w:rPr>
        <w:t xml:space="preserve">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D11E24" w:rsidRPr="00104F9B" w:rsidRDefault="00D11E24" w:rsidP="007638EF">
      <w:pPr>
        <w:pStyle w:val="s1"/>
        <w:shd w:val="clear" w:color="auto" w:fill="FFFFFF"/>
        <w:spacing w:before="0" w:beforeAutospacing="0" w:after="0" w:afterAutospacing="0" w:line="360" w:lineRule="auto"/>
        <w:ind w:firstLine="709"/>
        <w:jc w:val="both"/>
        <w:rPr>
          <w:i/>
          <w:sz w:val="22"/>
          <w:szCs w:val="22"/>
        </w:rPr>
      </w:pPr>
      <w:r w:rsidRPr="00104F9B">
        <w:rPr>
          <w:i/>
          <w:sz w:val="22"/>
          <w:szCs w:val="22"/>
        </w:rPr>
        <w:lastRenderedPageBreak/>
        <w:t>Законен ли приговор суда</w:t>
      </w:r>
      <w:r w:rsidR="007638EF" w:rsidRPr="00104F9B">
        <w:rPr>
          <w:i/>
          <w:sz w:val="22"/>
          <w:szCs w:val="22"/>
        </w:rPr>
        <w:t>, если ранее Тодоров преступлений не совершал</w:t>
      </w:r>
      <w:r w:rsidRPr="00104F9B">
        <w:rPr>
          <w:i/>
          <w:sz w:val="22"/>
          <w:szCs w:val="22"/>
        </w:rPr>
        <w:t>?</w:t>
      </w:r>
    </w:p>
    <w:p w:rsidR="00DF3176" w:rsidRPr="00104F9B" w:rsidRDefault="00DF3176" w:rsidP="00E45079">
      <w:pPr>
        <w:pStyle w:val="a4"/>
        <w:spacing w:line="360" w:lineRule="auto"/>
        <w:ind w:firstLine="709"/>
        <w:rPr>
          <w:sz w:val="22"/>
          <w:szCs w:val="22"/>
        </w:rPr>
      </w:pPr>
      <w:r w:rsidRPr="00104F9B">
        <w:rPr>
          <w:sz w:val="22"/>
          <w:szCs w:val="22"/>
        </w:rPr>
        <w:t>44. По факту совершения убийства двух человек было возбуждено уголовное дело. Генеральный прокурор ходатайствовал о привлечении к уголовной ответственности за совершение этого преступления депутата Государственной Думы РФ. Депутат на заседании Думы объяснил, что он действовал в пределах необходимой обороны. В результате за привлечение его к уголовной ответственности высказались 235 депутатов.</w:t>
      </w:r>
    </w:p>
    <w:p w:rsidR="00DF3176" w:rsidRPr="00104F9B" w:rsidRDefault="00DF3176" w:rsidP="00E45079">
      <w:pPr>
        <w:pStyle w:val="a4"/>
        <w:spacing w:line="360" w:lineRule="auto"/>
        <w:ind w:firstLine="709"/>
        <w:rPr>
          <w:i/>
          <w:sz w:val="22"/>
          <w:szCs w:val="22"/>
        </w:rPr>
      </w:pPr>
      <w:r w:rsidRPr="00104F9B">
        <w:rPr>
          <w:i/>
          <w:sz w:val="22"/>
          <w:szCs w:val="22"/>
        </w:rPr>
        <w:t>Будет ли он привлечен к уголовной ответственности?</w:t>
      </w:r>
    </w:p>
    <w:p w:rsidR="003475A8" w:rsidRPr="00104F9B" w:rsidRDefault="003475A8" w:rsidP="007638EF">
      <w:pPr>
        <w:pStyle w:val="s1"/>
        <w:shd w:val="clear" w:color="auto" w:fill="FFFFFF"/>
        <w:spacing w:before="0" w:beforeAutospacing="0" w:after="0" w:afterAutospacing="0" w:line="360" w:lineRule="auto"/>
        <w:ind w:firstLine="709"/>
        <w:jc w:val="both"/>
        <w:rPr>
          <w:rStyle w:val="a8"/>
          <w:rFonts w:eastAsia="Calibri"/>
          <w:sz w:val="22"/>
          <w:szCs w:val="22"/>
        </w:rPr>
      </w:pPr>
      <w:r w:rsidRPr="00104F9B">
        <w:rPr>
          <w:bCs/>
          <w:sz w:val="22"/>
          <w:szCs w:val="22"/>
        </w:rPr>
        <w:t xml:space="preserve">45. </w:t>
      </w:r>
      <w:r w:rsidRPr="00104F9B">
        <w:rPr>
          <w:sz w:val="22"/>
          <w:szCs w:val="22"/>
        </w:rPr>
        <w:t xml:space="preserve">Агеева после смерти своего мужа вступила в повторный брак с Сурковым. Через год после заключения брака Сурков потребовал признания брака </w:t>
      </w:r>
      <w:proofErr w:type="gramStart"/>
      <w:r w:rsidRPr="00104F9B">
        <w:rPr>
          <w:sz w:val="22"/>
          <w:szCs w:val="22"/>
        </w:rPr>
        <w:t>недействительным</w:t>
      </w:r>
      <w:proofErr w:type="gramEnd"/>
      <w:r w:rsidRPr="00104F9B">
        <w:rPr>
          <w:sz w:val="22"/>
          <w:szCs w:val="22"/>
        </w:rPr>
        <w:t xml:space="preserve">, т.к. выяснилось, что Агеева вследствие </w:t>
      </w:r>
      <w:r w:rsidR="00E73EC3" w:rsidRPr="00104F9B">
        <w:rPr>
          <w:sz w:val="22"/>
          <w:szCs w:val="22"/>
        </w:rPr>
        <w:t>болезни</w:t>
      </w:r>
      <w:r w:rsidRPr="00104F9B">
        <w:rPr>
          <w:sz w:val="22"/>
          <w:szCs w:val="22"/>
        </w:rPr>
        <w:t xml:space="preserve"> не могла иметь детей, а медицинское обследование супруги до заключения брака супруги не проходили. Агеева иск не признала, утверждая, что медицинское обследование проходить не обязательно, и оснований для признания брака недействительным нет.</w:t>
      </w:r>
    </w:p>
    <w:p w:rsidR="00DF3176" w:rsidRPr="00104F9B" w:rsidRDefault="003475A8" w:rsidP="007638EF">
      <w:pPr>
        <w:pStyle w:val="s1"/>
        <w:shd w:val="clear" w:color="auto" w:fill="FFFFFF"/>
        <w:spacing w:before="0" w:beforeAutospacing="0" w:after="0" w:afterAutospacing="0" w:line="360" w:lineRule="auto"/>
        <w:ind w:firstLine="709"/>
        <w:jc w:val="both"/>
        <w:rPr>
          <w:rStyle w:val="a8"/>
          <w:rFonts w:eastAsia="Calibri"/>
          <w:i/>
          <w:sz w:val="22"/>
          <w:szCs w:val="22"/>
        </w:rPr>
      </w:pPr>
      <w:r w:rsidRPr="00104F9B">
        <w:rPr>
          <w:rStyle w:val="a8"/>
          <w:rFonts w:eastAsia="Calibri"/>
          <w:i/>
          <w:sz w:val="22"/>
          <w:szCs w:val="22"/>
        </w:rPr>
        <w:t>Разрешите спор.</w:t>
      </w:r>
    </w:p>
    <w:sectPr w:rsidR="00DF3176" w:rsidRPr="00104F9B" w:rsidSect="00104F9B">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252"/>
    <w:multiLevelType w:val="hybridMultilevel"/>
    <w:tmpl w:val="01905374"/>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090DD8"/>
    <w:multiLevelType w:val="hybridMultilevel"/>
    <w:tmpl w:val="8DA68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22423B"/>
    <w:multiLevelType w:val="hybridMultilevel"/>
    <w:tmpl w:val="AB707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3C7C3B"/>
    <w:multiLevelType w:val="hybridMultilevel"/>
    <w:tmpl w:val="7C9CDC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6A3DAE"/>
    <w:multiLevelType w:val="hybridMultilevel"/>
    <w:tmpl w:val="5C20C200"/>
    <w:lvl w:ilvl="0" w:tplc="B150B5F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0A4647"/>
    <w:multiLevelType w:val="hybridMultilevel"/>
    <w:tmpl w:val="8ED6212E"/>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D6445EC"/>
    <w:multiLevelType w:val="hybridMultilevel"/>
    <w:tmpl w:val="70D885AA"/>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D766120"/>
    <w:multiLevelType w:val="hybridMultilevel"/>
    <w:tmpl w:val="87DECFE4"/>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1533319"/>
    <w:multiLevelType w:val="hybridMultilevel"/>
    <w:tmpl w:val="8D906C9A"/>
    <w:lvl w:ilvl="0" w:tplc="5F666268">
      <w:start w:val="1"/>
      <w:numFmt w:val="russianLower"/>
      <w:lvlText w:val="%1)"/>
      <w:lvlJc w:val="left"/>
      <w:pPr>
        <w:tabs>
          <w:tab w:val="num" w:pos="2136"/>
        </w:tabs>
        <w:ind w:left="2136" w:hanging="360"/>
      </w:pPr>
      <w:rPr>
        <w:rFonts w:hint="default"/>
      </w:rPr>
    </w:lvl>
    <w:lvl w:ilvl="1" w:tplc="A50C62C4">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1C65208"/>
    <w:multiLevelType w:val="hybridMultilevel"/>
    <w:tmpl w:val="A61AC540"/>
    <w:lvl w:ilvl="0" w:tplc="715EB93A">
      <w:start w:val="1"/>
      <w:numFmt w:val="decimal"/>
      <w:lvlText w:val="%1."/>
      <w:lvlJc w:val="left"/>
      <w:pPr>
        <w:ind w:left="720" w:hanging="360"/>
      </w:pPr>
      <w:rPr>
        <w:rFonts w:ascii="Arial" w:hAnsi="Arial" w:cs="Arial"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CB1F04"/>
    <w:multiLevelType w:val="hybridMultilevel"/>
    <w:tmpl w:val="37B43C7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6682E63"/>
    <w:multiLevelType w:val="hybridMultilevel"/>
    <w:tmpl w:val="765635CE"/>
    <w:lvl w:ilvl="0" w:tplc="5F666268">
      <w:start w:val="1"/>
      <w:numFmt w:val="russianLower"/>
      <w:lvlText w:val="%1)"/>
      <w:lvlJc w:val="left"/>
      <w:pPr>
        <w:tabs>
          <w:tab w:val="num" w:pos="1429"/>
        </w:tabs>
        <w:ind w:left="1429" w:hanging="360"/>
      </w:pPr>
      <w:rPr>
        <w:rFonts w:hint="default"/>
      </w:rPr>
    </w:lvl>
    <w:lvl w:ilvl="1" w:tplc="24764A70">
      <w:start w:val="1"/>
      <w:numFmt w:val="russianLower"/>
      <w:lvlText w:val="%2)"/>
      <w:lvlJc w:val="left"/>
      <w:pPr>
        <w:ind w:left="733" w:hanging="360"/>
      </w:pPr>
      <w:rPr>
        <w:rFonts w:hint="default"/>
      </w:rPr>
    </w:lvl>
    <w:lvl w:ilvl="2" w:tplc="0419001B" w:tentative="1">
      <w:start w:val="1"/>
      <w:numFmt w:val="lowerRoman"/>
      <w:lvlText w:val="%3."/>
      <w:lvlJc w:val="right"/>
      <w:pPr>
        <w:ind w:left="1453" w:hanging="180"/>
      </w:pPr>
    </w:lvl>
    <w:lvl w:ilvl="3" w:tplc="0419000F" w:tentative="1">
      <w:start w:val="1"/>
      <w:numFmt w:val="decimal"/>
      <w:lvlText w:val="%4."/>
      <w:lvlJc w:val="left"/>
      <w:pPr>
        <w:ind w:left="2173" w:hanging="360"/>
      </w:pPr>
    </w:lvl>
    <w:lvl w:ilvl="4" w:tplc="04190019" w:tentative="1">
      <w:start w:val="1"/>
      <w:numFmt w:val="lowerLetter"/>
      <w:lvlText w:val="%5."/>
      <w:lvlJc w:val="left"/>
      <w:pPr>
        <w:ind w:left="2893" w:hanging="360"/>
      </w:pPr>
    </w:lvl>
    <w:lvl w:ilvl="5" w:tplc="0419001B" w:tentative="1">
      <w:start w:val="1"/>
      <w:numFmt w:val="lowerRoman"/>
      <w:lvlText w:val="%6."/>
      <w:lvlJc w:val="right"/>
      <w:pPr>
        <w:ind w:left="3613" w:hanging="180"/>
      </w:pPr>
    </w:lvl>
    <w:lvl w:ilvl="6" w:tplc="0419000F" w:tentative="1">
      <w:start w:val="1"/>
      <w:numFmt w:val="decimal"/>
      <w:lvlText w:val="%7."/>
      <w:lvlJc w:val="left"/>
      <w:pPr>
        <w:ind w:left="4333" w:hanging="360"/>
      </w:pPr>
    </w:lvl>
    <w:lvl w:ilvl="7" w:tplc="04190019" w:tentative="1">
      <w:start w:val="1"/>
      <w:numFmt w:val="lowerLetter"/>
      <w:lvlText w:val="%8."/>
      <w:lvlJc w:val="left"/>
      <w:pPr>
        <w:ind w:left="5053" w:hanging="360"/>
      </w:pPr>
    </w:lvl>
    <w:lvl w:ilvl="8" w:tplc="0419001B" w:tentative="1">
      <w:start w:val="1"/>
      <w:numFmt w:val="lowerRoman"/>
      <w:lvlText w:val="%9."/>
      <w:lvlJc w:val="right"/>
      <w:pPr>
        <w:ind w:left="5773" w:hanging="180"/>
      </w:pPr>
    </w:lvl>
  </w:abstractNum>
  <w:abstractNum w:abstractNumId="12">
    <w:nsid w:val="27CF613A"/>
    <w:multiLevelType w:val="hybridMultilevel"/>
    <w:tmpl w:val="6C5C6C4E"/>
    <w:lvl w:ilvl="0" w:tplc="73E8FB30">
      <w:start w:val="1"/>
      <w:numFmt w:val="russianLow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3">
    <w:nsid w:val="2DE614A8"/>
    <w:multiLevelType w:val="hybridMultilevel"/>
    <w:tmpl w:val="4A8A25BA"/>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E506444"/>
    <w:multiLevelType w:val="hybridMultilevel"/>
    <w:tmpl w:val="98684460"/>
    <w:lvl w:ilvl="0" w:tplc="715EB93A">
      <w:start w:val="1"/>
      <w:numFmt w:val="decimal"/>
      <w:lvlText w:val="%1."/>
      <w:lvlJc w:val="left"/>
      <w:pPr>
        <w:ind w:left="786" w:hanging="360"/>
      </w:pPr>
      <w:rPr>
        <w:rFonts w:ascii="Arial" w:hAnsi="Arial" w:cs="Arial"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AB00E5"/>
    <w:multiLevelType w:val="hybridMultilevel"/>
    <w:tmpl w:val="2020BE1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EAE0B9A"/>
    <w:multiLevelType w:val="hybridMultilevel"/>
    <w:tmpl w:val="76B22B44"/>
    <w:lvl w:ilvl="0" w:tplc="5F666268">
      <w:start w:val="1"/>
      <w:numFmt w:val="russianLower"/>
      <w:lvlText w:val="%1)"/>
      <w:lvlJc w:val="left"/>
      <w:pPr>
        <w:tabs>
          <w:tab w:val="num" w:pos="2136"/>
        </w:tabs>
        <w:ind w:left="213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FCF4A2E"/>
    <w:multiLevelType w:val="hybridMultilevel"/>
    <w:tmpl w:val="220ED0F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97310E"/>
    <w:multiLevelType w:val="hybridMultilevel"/>
    <w:tmpl w:val="27625EEA"/>
    <w:lvl w:ilvl="0" w:tplc="73E8FB30">
      <w:start w:val="1"/>
      <w:numFmt w:val="russianLow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6261ADB"/>
    <w:multiLevelType w:val="hybridMultilevel"/>
    <w:tmpl w:val="E732F692"/>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98C6179"/>
    <w:multiLevelType w:val="hybridMultilevel"/>
    <w:tmpl w:val="5B3431F2"/>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9995770"/>
    <w:multiLevelType w:val="hybridMultilevel"/>
    <w:tmpl w:val="5E2AEB74"/>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B3F209F"/>
    <w:multiLevelType w:val="hybridMultilevel"/>
    <w:tmpl w:val="516E5A2E"/>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B6849C0"/>
    <w:multiLevelType w:val="hybridMultilevel"/>
    <w:tmpl w:val="27A2D8C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E325583"/>
    <w:multiLevelType w:val="hybridMultilevel"/>
    <w:tmpl w:val="B3DCAD1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F111F75"/>
    <w:multiLevelType w:val="hybridMultilevel"/>
    <w:tmpl w:val="09B011E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05240E2"/>
    <w:multiLevelType w:val="hybridMultilevel"/>
    <w:tmpl w:val="A2482FA8"/>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3CE0408"/>
    <w:multiLevelType w:val="hybridMultilevel"/>
    <w:tmpl w:val="9B3E432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5033927"/>
    <w:multiLevelType w:val="hybridMultilevel"/>
    <w:tmpl w:val="8CFE89C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8EF37AE"/>
    <w:multiLevelType w:val="hybridMultilevel"/>
    <w:tmpl w:val="BE429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AB42F64"/>
    <w:multiLevelType w:val="hybridMultilevel"/>
    <w:tmpl w:val="966C115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4D062592"/>
    <w:multiLevelType w:val="hybridMultilevel"/>
    <w:tmpl w:val="1592DD40"/>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4D7549D6"/>
    <w:multiLevelType w:val="hybridMultilevel"/>
    <w:tmpl w:val="D3F03BAE"/>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6A843DF"/>
    <w:multiLevelType w:val="hybridMultilevel"/>
    <w:tmpl w:val="2A6A8442"/>
    <w:lvl w:ilvl="0" w:tplc="24764A70">
      <w:start w:val="1"/>
      <w:numFmt w:val="russianLow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6CE619F"/>
    <w:multiLevelType w:val="hybridMultilevel"/>
    <w:tmpl w:val="B060025E"/>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6DC72F3"/>
    <w:multiLevelType w:val="hybridMultilevel"/>
    <w:tmpl w:val="27625EEA"/>
    <w:lvl w:ilvl="0" w:tplc="73E8FB30">
      <w:start w:val="1"/>
      <w:numFmt w:val="russianLower"/>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6">
    <w:nsid w:val="579A02E9"/>
    <w:multiLevelType w:val="hybridMultilevel"/>
    <w:tmpl w:val="BE52D800"/>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5CF03089"/>
    <w:multiLevelType w:val="hybridMultilevel"/>
    <w:tmpl w:val="5BBE2614"/>
    <w:lvl w:ilvl="0" w:tplc="5F666268">
      <w:start w:val="1"/>
      <w:numFmt w:val="russianLower"/>
      <w:lvlText w:val="%1)"/>
      <w:lvlJc w:val="left"/>
      <w:pPr>
        <w:tabs>
          <w:tab w:val="num" w:pos="2136"/>
        </w:tabs>
        <w:ind w:left="213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D497340"/>
    <w:multiLevelType w:val="hybridMultilevel"/>
    <w:tmpl w:val="7BD86E66"/>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5D5A00D9"/>
    <w:multiLevelType w:val="hybridMultilevel"/>
    <w:tmpl w:val="670E23A2"/>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0A26296"/>
    <w:multiLevelType w:val="hybridMultilevel"/>
    <w:tmpl w:val="B66CF60C"/>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1E54F4E"/>
    <w:multiLevelType w:val="hybridMultilevel"/>
    <w:tmpl w:val="4E6AD2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5000A53"/>
    <w:multiLevelType w:val="hybridMultilevel"/>
    <w:tmpl w:val="C2247A22"/>
    <w:lvl w:ilvl="0" w:tplc="715EB93A">
      <w:start w:val="1"/>
      <w:numFmt w:val="decimal"/>
      <w:lvlText w:val="%1."/>
      <w:lvlJc w:val="left"/>
      <w:pPr>
        <w:ind w:left="720" w:hanging="360"/>
      </w:pPr>
      <w:rPr>
        <w:rFonts w:ascii="Arial" w:hAnsi="Arial" w:cs="Arial"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64B1DAA"/>
    <w:multiLevelType w:val="hybridMultilevel"/>
    <w:tmpl w:val="83A285E2"/>
    <w:lvl w:ilvl="0" w:tplc="24764A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68460D77"/>
    <w:multiLevelType w:val="hybridMultilevel"/>
    <w:tmpl w:val="86D642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6C8C0F56"/>
    <w:multiLevelType w:val="hybridMultilevel"/>
    <w:tmpl w:val="07DE18C8"/>
    <w:lvl w:ilvl="0" w:tplc="73E8FB30">
      <w:start w:val="1"/>
      <w:numFmt w:val="russianLower"/>
      <w:lvlText w:val="%1)"/>
      <w:lvlJc w:val="left"/>
      <w:pPr>
        <w:ind w:left="2149"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6">
    <w:nsid w:val="6D0C261A"/>
    <w:multiLevelType w:val="hybridMultilevel"/>
    <w:tmpl w:val="C482262E"/>
    <w:lvl w:ilvl="0" w:tplc="73E8FB30">
      <w:start w:val="1"/>
      <w:numFmt w:val="russianLower"/>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47">
    <w:nsid w:val="707D4A4E"/>
    <w:multiLevelType w:val="hybridMultilevel"/>
    <w:tmpl w:val="AD5065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8ED6EAB"/>
    <w:multiLevelType w:val="hybridMultilevel"/>
    <w:tmpl w:val="95B25D3E"/>
    <w:lvl w:ilvl="0" w:tplc="0419000F">
      <w:start w:val="1"/>
      <w:numFmt w:val="decimal"/>
      <w:lvlText w:val="%1."/>
      <w:lvlJc w:val="left"/>
      <w:pPr>
        <w:ind w:left="644" w:hanging="360"/>
      </w:pPr>
      <w:rPr>
        <w:rFonts w:cs="Times New Roman"/>
      </w:rPr>
    </w:lvl>
    <w:lvl w:ilvl="1" w:tplc="7952B580">
      <w:start w:val="1"/>
      <w:numFmt w:val="decimal"/>
      <w:lvlText w:val="%2)"/>
      <w:lvlJc w:val="left"/>
      <w:pPr>
        <w:ind w:left="1980" w:hanging="360"/>
      </w:pPr>
      <w:rPr>
        <w:rFonts w:cs="Times New Roman" w:hint="default"/>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9">
    <w:nsid w:val="7FDB4EB0"/>
    <w:multiLevelType w:val="hybridMultilevel"/>
    <w:tmpl w:val="DCCAB77E"/>
    <w:lvl w:ilvl="0" w:tplc="5F666268">
      <w:start w:val="1"/>
      <w:numFmt w:val="russianLower"/>
      <w:lvlText w:val="%1)"/>
      <w:lvlJc w:val="left"/>
      <w:pPr>
        <w:tabs>
          <w:tab w:val="num" w:pos="2845"/>
        </w:tabs>
        <w:ind w:left="2845"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5"/>
  </w:num>
  <w:num w:numId="2">
    <w:abstractNumId w:val="0"/>
  </w:num>
  <w:num w:numId="3">
    <w:abstractNumId w:val="18"/>
  </w:num>
  <w:num w:numId="4">
    <w:abstractNumId w:val="4"/>
  </w:num>
  <w:num w:numId="5">
    <w:abstractNumId w:val="28"/>
  </w:num>
  <w:num w:numId="6">
    <w:abstractNumId w:val="2"/>
  </w:num>
  <w:num w:numId="7">
    <w:abstractNumId w:val="14"/>
  </w:num>
  <w:num w:numId="8">
    <w:abstractNumId w:val="1"/>
  </w:num>
  <w:num w:numId="9">
    <w:abstractNumId w:val="41"/>
  </w:num>
  <w:num w:numId="10">
    <w:abstractNumId w:val="48"/>
  </w:num>
  <w:num w:numId="11">
    <w:abstractNumId w:val="36"/>
  </w:num>
  <w:num w:numId="12">
    <w:abstractNumId w:val="37"/>
  </w:num>
  <w:num w:numId="13">
    <w:abstractNumId w:val="8"/>
  </w:num>
  <w:num w:numId="14">
    <w:abstractNumId w:val="16"/>
  </w:num>
  <w:num w:numId="15">
    <w:abstractNumId w:val="47"/>
  </w:num>
  <w:num w:numId="16">
    <w:abstractNumId w:val="42"/>
  </w:num>
  <w:num w:numId="17">
    <w:abstractNumId w:val="9"/>
  </w:num>
  <w:num w:numId="18">
    <w:abstractNumId w:val="29"/>
  </w:num>
  <w:num w:numId="19">
    <w:abstractNumId w:val="17"/>
  </w:num>
  <w:num w:numId="20">
    <w:abstractNumId w:val="44"/>
  </w:num>
  <w:num w:numId="21">
    <w:abstractNumId w:val="15"/>
  </w:num>
  <w:num w:numId="22">
    <w:abstractNumId w:val="13"/>
  </w:num>
  <w:num w:numId="23">
    <w:abstractNumId w:val="19"/>
  </w:num>
  <w:num w:numId="24">
    <w:abstractNumId w:val="24"/>
  </w:num>
  <w:num w:numId="25">
    <w:abstractNumId w:val="5"/>
  </w:num>
  <w:num w:numId="26">
    <w:abstractNumId w:val="38"/>
  </w:num>
  <w:num w:numId="27">
    <w:abstractNumId w:val="7"/>
  </w:num>
  <w:num w:numId="28">
    <w:abstractNumId w:val="30"/>
  </w:num>
  <w:num w:numId="29">
    <w:abstractNumId w:val="26"/>
  </w:num>
  <w:num w:numId="30">
    <w:abstractNumId w:val="32"/>
  </w:num>
  <w:num w:numId="31">
    <w:abstractNumId w:val="6"/>
  </w:num>
  <w:num w:numId="32">
    <w:abstractNumId w:val="21"/>
  </w:num>
  <w:num w:numId="33">
    <w:abstractNumId w:val="23"/>
  </w:num>
  <w:num w:numId="34">
    <w:abstractNumId w:val="49"/>
  </w:num>
  <w:num w:numId="35">
    <w:abstractNumId w:val="11"/>
  </w:num>
  <w:num w:numId="36">
    <w:abstractNumId w:val="33"/>
  </w:num>
  <w:num w:numId="37">
    <w:abstractNumId w:val="39"/>
  </w:num>
  <w:num w:numId="38">
    <w:abstractNumId w:val="31"/>
  </w:num>
  <w:num w:numId="39">
    <w:abstractNumId w:val="20"/>
  </w:num>
  <w:num w:numId="40">
    <w:abstractNumId w:val="22"/>
  </w:num>
  <w:num w:numId="41">
    <w:abstractNumId w:val="10"/>
  </w:num>
  <w:num w:numId="42">
    <w:abstractNumId w:val="43"/>
  </w:num>
  <w:num w:numId="43">
    <w:abstractNumId w:val="40"/>
  </w:num>
  <w:num w:numId="44">
    <w:abstractNumId w:val="34"/>
  </w:num>
  <w:num w:numId="45">
    <w:abstractNumId w:val="27"/>
  </w:num>
  <w:num w:numId="46">
    <w:abstractNumId w:val="46"/>
  </w:num>
  <w:num w:numId="47">
    <w:abstractNumId w:val="25"/>
  </w:num>
  <w:num w:numId="48">
    <w:abstractNumId w:val="45"/>
  </w:num>
  <w:num w:numId="49">
    <w:abstractNumId w:val="12"/>
  </w:num>
  <w:num w:numId="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713B8"/>
    <w:rsid w:val="00036D6E"/>
    <w:rsid w:val="00072C2B"/>
    <w:rsid w:val="000C2B8B"/>
    <w:rsid w:val="000E0FC3"/>
    <w:rsid w:val="000F39BC"/>
    <w:rsid w:val="00104F9B"/>
    <w:rsid w:val="001171B5"/>
    <w:rsid w:val="0012350B"/>
    <w:rsid w:val="0012758D"/>
    <w:rsid w:val="0017050F"/>
    <w:rsid w:val="001709F5"/>
    <w:rsid w:val="001713B8"/>
    <w:rsid w:val="00190360"/>
    <w:rsid w:val="001966FE"/>
    <w:rsid w:val="001D5A70"/>
    <w:rsid w:val="00232C2C"/>
    <w:rsid w:val="0023497E"/>
    <w:rsid w:val="002470B3"/>
    <w:rsid w:val="002528C3"/>
    <w:rsid w:val="00274F9D"/>
    <w:rsid w:val="00276722"/>
    <w:rsid w:val="00280C1F"/>
    <w:rsid w:val="002A0568"/>
    <w:rsid w:val="002F6E33"/>
    <w:rsid w:val="003162CA"/>
    <w:rsid w:val="0033639F"/>
    <w:rsid w:val="003475A8"/>
    <w:rsid w:val="00357303"/>
    <w:rsid w:val="0036249B"/>
    <w:rsid w:val="00363AAA"/>
    <w:rsid w:val="003B0A3D"/>
    <w:rsid w:val="003E6817"/>
    <w:rsid w:val="003F3F96"/>
    <w:rsid w:val="0051180F"/>
    <w:rsid w:val="00595200"/>
    <w:rsid w:val="005C71A5"/>
    <w:rsid w:val="00680504"/>
    <w:rsid w:val="006C3A88"/>
    <w:rsid w:val="006F35E6"/>
    <w:rsid w:val="006F64BB"/>
    <w:rsid w:val="00716ED2"/>
    <w:rsid w:val="00732EB6"/>
    <w:rsid w:val="007638EF"/>
    <w:rsid w:val="00782185"/>
    <w:rsid w:val="007937F4"/>
    <w:rsid w:val="007E69B0"/>
    <w:rsid w:val="00801D71"/>
    <w:rsid w:val="00825043"/>
    <w:rsid w:val="00846FAF"/>
    <w:rsid w:val="0089622F"/>
    <w:rsid w:val="008C2DB2"/>
    <w:rsid w:val="008D0353"/>
    <w:rsid w:val="008F35FA"/>
    <w:rsid w:val="008F481A"/>
    <w:rsid w:val="00901B5E"/>
    <w:rsid w:val="00915582"/>
    <w:rsid w:val="00964A0D"/>
    <w:rsid w:val="009A0DB2"/>
    <w:rsid w:val="009A4AD8"/>
    <w:rsid w:val="009B0925"/>
    <w:rsid w:val="00A36F52"/>
    <w:rsid w:val="00A50C59"/>
    <w:rsid w:val="00AA3ACF"/>
    <w:rsid w:val="00B72904"/>
    <w:rsid w:val="00BE36D1"/>
    <w:rsid w:val="00C16C00"/>
    <w:rsid w:val="00C23E60"/>
    <w:rsid w:val="00C25E7B"/>
    <w:rsid w:val="00CF255D"/>
    <w:rsid w:val="00D11E24"/>
    <w:rsid w:val="00D15BDD"/>
    <w:rsid w:val="00D87D4E"/>
    <w:rsid w:val="00D95B43"/>
    <w:rsid w:val="00D95BA2"/>
    <w:rsid w:val="00DA5403"/>
    <w:rsid w:val="00DF3176"/>
    <w:rsid w:val="00E23EBE"/>
    <w:rsid w:val="00E37D97"/>
    <w:rsid w:val="00E45079"/>
    <w:rsid w:val="00E50111"/>
    <w:rsid w:val="00E73EC3"/>
    <w:rsid w:val="00E87BD3"/>
    <w:rsid w:val="00EF7D59"/>
    <w:rsid w:val="00F42B61"/>
    <w:rsid w:val="00F46DB8"/>
    <w:rsid w:val="00F615DC"/>
    <w:rsid w:val="00F87419"/>
    <w:rsid w:val="00FC134B"/>
    <w:rsid w:val="00FF1DCF"/>
    <w:rsid w:val="00FF5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13B8"/>
    <w:rPr>
      <w:rFonts w:ascii="Calibri" w:eastAsia="Calibri" w:hAnsi="Calibri"/>
      <w:b w:val="0"/>
      <w:sz w:val="22"/>
      <w:szCs w:val="22"/>
    </w:rPr>
  </w:style>
  <w:style w:type="paragraph" w:styleId="4">
    <w:name w:val="heading 4"/>
    <w:basedOn w:val="a"/>
    <w:link w:val="40"/>
    <w:uiPriority w:val="9"/>
    <w:qFormat/>
    <w:rsid w:val="00DF3176"/>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3">
    <w:name w:val="s_13"/>
    <w:basedOn w:val="a"/>
    <w:rsid w:val="001713B8"/>
    <w:pPr>
      <w:spacing w:after="0" w:line="240" w:lineRule="auto"/>
      <w:ind w:firstLine="720"/>
    </w:pPr>
    <w:rPr>
      <w:rFonts w:ascii="Times New Roman" w:eastAsia="Times New Roman" w:hAnsi="Times New Roman"/>
      <w:sz w:val="24"/>
      <w:szCs w:val="24"/>
      <w:lang w:eastAsia="ru-RU"/>
    </w:rPr>
  </w:style>
  <w:style w:type="paragraph" w:styleId="a3">
    <w:name w:val="List Paragraph"/>
    <w:basedOn w:val="a"/>
    <w:uiPriority w:val="34"/>
    <w:qFormat/>
    <w:rsid w:val="000C2B8B"/>
    <w:pPr>
      <w:ind w:left="720"/>
      <w:contextualSpacing/>
    </w:pPr>
  </w:style>
  <w:style w:type="paragraph" w:customStyle="1" w:styleId="u">
    <w:name w:val="u"/>
    <w:basedOn w:val="a"/>
    <w:rsid w:val="00716ED2"/>
    <w:pPr>
      <w:spacing w:after="0" w:line="240" w:lineRule="auto"/>
      <w:ind w:firstLine="264"/>
      <w:jc w:val="both"/>
    </w:pPr>
    <w:rPr>
      <w:rFonts w:ascii="Times New Roman" w:eastAsia="Times New Roman" w:hAnsi="Times New Roman"/>
      <w:sz w:val="24"/>
      <w:szCs w:val="24"/>
      <w:lang w:eastAsia="ru-RU"/>
    </w:rPr>
  </w:style>
  <w:style w:type="paragraph" w:customStyle="1" w:styleId="ConsPlusNormal">
    <w:name w:val="ConsPlusNormal"/>
    <w:rsid w:val="0023497E"/>
    <w:pPr>
      <w:autoSpaceDE w:val="0"/>
      <w:autoSpaceDN w:val="0"/>
      <w:adjustRightInd w:val="0"/>
      <w:spacing w:after="0" w:line="240" w:lineRule="auto"/>
      <w:ind w:firstLine="720"/>
    </w:pPr>
    <w:rPr>
      <w:rFonts w:ascii="Arial" w:eastAsia="Times New Roman" w:hAnsi="Arial" w:cs="Arial"/>
      <w:b w:val="0"/>
      <w:sz w:val="20"/>
      <w:szCs w:val="20"/>
      <w:lang w:eastAsia="ru-RU"/>
    </w:rPr>
  </w:style>
  <w:style w:type="paragraph" w:customStyle="1" w:styleId="1">
    <w:name w:val="Абзац списка1"/>
    <w:basedOn w:val="a"/>
    <w:rsid w:val="0089622F"/>
    <w:pPr>
      <w:ind w:left="720"/>
      <w:contextualSpacing/>
    </w:pPr>
    <w:rPr>
      <w:rFonts w:eastAsia="Times New Roman"/>
    </w:rPr>
  </w:style>
  <w:style w:type="paragraph" w:styleId="a4">
    <w:name w:val="Body Text"/>
    <w:basedOn w:val="a"/>
    <w:link w:val="a5"/>
    <w:rsid w:val="005C71A5"/>
    <w:pPr>
      <w:spacing w:after="0" w:line="240" w:lineRule="auto"/>
      <w:jc w:val="both"/>
    </w:pPr>
    <w:rPr>
      <w:rFonts w:ascii="Times New Roman" w:eastAsia="Times New Roman" w:hAnsi="Times New Roman"/>
      <w:sz w:val="24"/>
      <w:szCs w:val="24"/>
      <w:lang w:eastAsia="ru-RU"/>
    </w:rPr>
  </w:style>
  <w:style w:type="character" w:customStyle="1" w:styleId="a5">
    <w:name w:val="Основной текст Знак"/>
    <w:basedOn w:val="a0"/>
    <w:link w:val="a4"/>
    <w:rsid w:val="005C71A5"/>
    <w:rPr>
      <w:rFonts w:eastAsia="Times New Roman"/>
      <w:b w:val="0"/>
      <w:sz w:val="24"/>
      <w:szCs w:val="24"/>
      <w:lang w:eastAsia="ru-RU"/>
    </w:rPr>
  </w:style>
  <w:style w:type="paragraph" w:styleId="2">
    <w:name w:val="Body Text 2"/>
    <w:basedOn w:val="a"/>
    <w:link w:val="20"/>
    <w:uiPriority w:val="99"/>
    <w:semiHidden/>
    <w:unhideWhenUsed/>
    <w:rsid w:val="00595200"/>
    <w:pPr>
      <w:spacing w:after="120" w:line="480" w:lineRule="auto"/>
    </w:pPr>
  </w:style>
  <w:style w:type="character" w:customStyle="1" w:styleId="20">
    <w:name w:val="Основной текст 2 Знак"/>
    <w:basedOn w:val="a0"/>
    <w:link w:val="2"/>
    <w:uiPriority w:val="99"/>
    <w:semiHidden/>
    <w:rsid w:val="00595200"/>
    <w:rPr>
      <w:rFonts w:ascii="Calibri" w:eastAsia="Calibri" w:hAnsi="Calibri"/>
      <w:b w:val="0"/>
      <w:sz w:val="22"/>
      <w:szCs w:val="22"/>
    </w:rPr>
  </w:style>
  <w:style w:type="paragraph" w:styleId="a6">
    <w:name w:val="Normal (Web)"/>
    <w:basedOn w:val="a"/>
    <w:uiPriority w:val="99"/>
    <w:unhideWhenUsed/>
    <w:rsid w:val="009B0925"/>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basedOn w:val="a0"/>
    <w:uiPriority w:val="99"/>
    <w:semiHidden/>
    <w:unhideWhenUsed/>
    <w:rsid w:val="00846FAF"/>
    <w:rPr>
      <w:strike w:val="0"/>
      <w:dstrike w:val="0"/>
      <w:color w:val="3272C0"/>
      <w:u w:val="none"/>
      <w:effect w:val="none"/>
      <w:shd w:val="clear" w:color="auto" w:fill="auto"/>
    </w:rPr>
  </w:style>
  <w:style w:type="paragraph" w:customStyle="1" w:styleId="s1">
    <w:name w:val="s_1"/>
    <w:basedOn w:val="a"/>
    <w:rsid w:val="00846FA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Абзац списка2"/>
    <w:basedOn w:val="a"/>
    <w:rsid w:val="003F3F96"/>
    <w:pPr>
      <w:ind w:left="720"/>
      <w:contextualSpacing/>
    </w:pPr>
    <w:rPr>
      <w:rFonts w:eastAsia="Times New Roman"/>
    </w:rPr>
  </w:style>
  <w:style w:type="paragraph" w:customStyle="1" w:styleId="Default">
    <w:name w:val="Default"/>
    <w:rsid w:val="009A0DB2"/>
    <w:pPr>
      <w:autoSpaceDE w:val="0"/>
      <w:autoSpaceDN w:val="0"/>
      <w:adjustRightInd w:val="0"/>
      <w:spacing w:after="0" w:line="240" w:lineRule="auto"/>
    </w:pPr>
    <w:rPr>
      <w:rFonts w:eastAsia="Times New Roman"/>
      <w:b w:val="0"/>
      <w:color w:val="000000"/>
      <w:sz w:val="24"/>
      <w:szCs w:val="24"/>
    </w:rPr>
  </w:style>
  <w:style w:type="paragraph" w:customStyle="1" w:styleId="s11">
    <w:name w:val="s_11"/>
    <w:basedOn w:val="a"/>
    <w:rsid w:val="00DF3176"/>
    <w:pPr>
      <w:spacing w:after="30" w:line="240" w:lineRule="auto"/>
      <w:ind w:firstLine="480"/>
    </w:pPr>
    <w:rPr>
      <w:rFonts w:ascii="Times New Roman" w:eastAsia="Times New Roman" w:hAnsi="Times New Roman"/>
      <w:sz w:val="20"/>
      <w:szCs w:val="20"/>
      <w:lang w:eastAsia="ru-RU"/>
    </w:rPr>
  </w:style>
  <w:style w:type="character" w:customStyle="1" w:styleId="40">
    <w:name w:val="Заголовок 4 Знак"/>
    <w:basedOn w:val="a0"/>
    <w:link w:val="4"/>
    <w:uiPriority w:val="9"/>
    <w:rsid w:val="00DF3176"/>
    <w:rPr>
      <w:rFonts w:eastAsia="Times New Roman"/>
      <w:bCs/>
      <w:sz w:val="24"/>
      <w:szCs w:val="24"/>
      <w:lang w:eastAsia="ru-RU"/>
    </w:rPr>
  </w:style>
  <w:style w:type="paragraph" w:customStyle="1" w:styleId="s91">
    <w:name w:val="s_91"/>
    <w:basedOn w:val="a"/>
    <w:rsid w:val="00DF3176"/>
    <w:pPr>
      <w:spacing w:after="30" w:line="240" w:lineRule="auto"/>
    </w:pPr>
    <w:rPr>
      <w:rFonts w:ascii="Times New Roman" w:eastAsia="Times New Roman" w:hAnsi="Times New Roman"/>
      <w:i/>
      <w:iCs/>
      <w:color w:val="800080"/>
      <w:sz w:val="20"/>
      <w:szCs w:val="20"/>
      <w:lang w:eastAsia="ru-RU"/>
    </w:rPr>
  </w:style>
  <w:style w:type="character" w:styleId="a8">
    <w:name w:val="Strong"/>
    <w:basedOn w:val="a0"/>
    <w:uiPriority w:val="22"/>
    <w:qFormat/>
    <w:rsid w:val="003475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399619">
      <w:bodyDiv w:val="1"/>
      <w:marLeft w:val="0"/>
      <w:marRight w:val="0"/>
      <w:marTop w:val="0"/>
      <w:marBottom w:val="0"/>
      <w:divBdr>
        <w:top w:val="none" w:sz="0" w:space="0" w:color="auto"/>
        <w:left w:val="none" w:sz="0" w:space="0" w:color="auto"/>
        <w:bottom w:val="none" w:sz="0" w:space="0" w:color="auto"/>
        <w:right w:val="none" w:sz="0" w:space="0" w:color="auto"/>
      </w:divBdr>
      <w:divsChild>
        <w:div w:id="1524200744">
          <w:marLeft w:val="0"/>
          <w:marRight w:val="0"/>
          <w:marTop w:val="0"/>
          <w:marBottom w:val="0"/>
          <w:divBdr>
            <w:top w:val="none" w:sz="0" w:space="0" w:color="auto"/>
            <w:left w:val="none" w:sz="0" w:space="0" w:color="auto"/>
            <w:bottom w:val="none" w:sz="0" w:space="0" w:color="auto"/>
            <w:right w:val="none" w:sz="0" w:space="0" w:color="auto"/>
          </w:divBdr>
        </w:div>
      </w:divsChild>
    </w:div>
    <w:div w:id="623846984">
      <w:bodyDiv w:val="1"/>
      <w:marLeft w:val="0"/>
      <w:marRight w:val="0"/>
      <w:marTop w:val="0"/>
      <w:marBottom w:val="0"/>
      <w:divBdr>
        <w:top w:val="none" w:sz="0" w:space="0" w:color="auto"/>
        <w:left w:val="none" w:sz="0" w:space="0" w:color="auto"/>
        <w:bottom w:val="none" w:sz="0" w:space="0" w:color="auto"/>
        <w:right w:val="none" w:sz="0" w:space="0" w:color="auto"/>
      </w:divBdr>
      <w:divsChild>
        <w:div w:id="1202523485">
          <w:marLeft w:val="0"/>
          <w:marRight w:val="0"/>
          <w:marTop w:val="0"/>
          <w:marBottom w:val="0"/>
          <w:divBdr>
            <w:top w:val="none" w:sz="0" w:space="0" w:color="auto"/>
            <w:left w:val="none" w:sz="0" w:space="0" w:color="auto"/>
            <w:bottom w:val="none" w:sz="0" w:space="0" w:color="auto"/>
            <w:right w:val="none" w:sz="0" w:space="0" w:color="auto"/>
          </w:divBdr>
        </w:div>
      </w:divsChild>
    </w:div>
    <w:div w:id="842205368">
      <w:bodyDiv w:val="1"/>
      <w:marLeft w:val="0"/>
      <w:marRight w:val="0"/>
      <w:marTop w:val="0"/>
      <w:marBottom w:val="0"/>
      <w:divBdr>
        <w:top w:val="none" w:sz="0" w:space="0" w:color="auto"/>
        <w:left w:val="none" w:sz="0" w:space="0" w:color="auto"/>
        <w:bottom w:val="none" w:sz="0" w:space="0" w:color="auto"/>
        <w:right w:val="none" w:sz="0" w:space="0" w:color="auto"/>
      </w:divBdr>
      <w:divsChild>
        <w:div w:id="1294293003">
          <w:marLeft w:val="0"/>
          <w:marRight w:val="0"/>
          <w:marTop w:val="0"/>
          <w:marBottom w:val="0"/>
          <w:divBdr>
            <w:top w:val="none" w:sz="0" w:space="0" w:color="auto"/>
            <w:left w:val="none" w:sz="0" w:space="0" w:color="auto"/>
            <w:bottom w:val="none" w:sz="0" w:space="0" w:color="auto"/>
            <w:right w:val="none" w:sz="0" w:space="0" w:color="auto"/>
          </w:divBdr>
        </w:div>
      </w:divsChild>
    </w:div>
    <w:div w:id="1038092138">
      <w:bodyDiv w:val="1"/>
      <w:marLeft w:val="0"/>
      <w:marRight w:val="0"/>
      <w:marTop w:val="0"/>
      <w:marBottom w:val="0"/>
      <w:divBdr>
        <w:top w:val="none" w:sz="0" w:space="0" w:color="auto"/>
        <w:left w:val="none" w:sz="0" w:space="0" w:color="auto"/>
        <w:bottom w:val="none" w:sz="0" w:space="0" w:color="auto"/>
        <w:right w:val="none" w:sz="0" w:space="0" w:color="auto"/>
      </w:divBdr>
    </w:div>
    <w:div w:id="1200581685">
      <w:bodyDiv w:val="1"/>
      <w:marLeft w:val="0"/>
      <w:marRight w:val="0"/>
      <w:marTop w:val="0"/>
      <w:marBottom w:val="0"/>
      <w:divBdr>
        <w:top w:val="none" w:sz="0" w:space="0" w:color="auto"/>
        <w:left w:val="none" w:sz="0" w:space="0" w:color="auto"/>
        <w:bottom w:val="none" w:sz="0" w:space="0" w:color="auto"/>
        <w:right w:val="none" w:sz="0" w:space="0" w:color="auto"/>
      </w:divBdr>
      <w:divsChild>
        <w:div w:id="1883396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352873/" TargetMode="External"/><Relationship Id="rId3" Type="http://schemas.openxmlformats.org/officeDocument/2006/relationships/styles" Target="styles.xml"/><Relationship Id="rId7" Type="http://schemas.openxmlformats.org/officeDocument/2006/relationships/hyperlink" Target="http://base.garant.ru/135287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base.garant.ru/10108000/22/" TargetMode="External"/><Relationship Id="rId4" Type="http://schemas.microsoft.com/office/2007/relationships/stylesWithEffects" Target="stylesWithEffects.xml"/><Relationship Id="rId9" Type="http://schemas.openxmlformats.org/officeDocument/2006/relationships/hyperlink" Target="http://base.garant.ru/13528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40CB6-2564-4CF2-ABD9-0CDF317BE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User</cp:lastModifiedBy>
  <cp:revision>9</cp:revision>
  <cp:lastPrinted>2015-12-14T12:32:00Z</cp:lastPrinted>
  <dcterms:created xsi:type="dcterms:W3CDTF">2015-11-14T20:53:00Z</dcterms:created>
  <dcterms:modified xsi:type="dcterms:W3CDTF">2015-12-14T12:34:00Z</dcterms:modified>
</cp:coreProperties>
</file>